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training</w:t>
      </w:r>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509C8" w:rsidTr="00AD03ED">
        <w:trPr>
          <w:tblHeader/>
        </w:trPr>
        <w:tc>
          <w:tcPr>
            <w:tcW w:w="1631" w:type="dxa"/>
            <w:shd w:val="clear" w:color="auto" w:fill="BFBFBF" w:themeFill="background1" w:themeFillShade="BF"/>
          </w:tcPr>
          <w:p w:rsidR="00B40E68" w:rsidRPr="00520B45" w:rsidRDefault="00B40E68" w:rsidP="005F70B6">
            <w:pPr>
              <w:rPr>
                <w:b/>
                <w:szCs w:val="24"/>
              </w:rPr>
            </w:pPr>
            <w:r>
              <w:rPr>
                <w:b/>
                <w:szCs w:val="24"/>
              </w:rPr>
              <w:lastRenderedPageBreak/>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334446">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E701DC" w:rsidTr="00F14FCE">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p w:rsidR="00AE604E" w:rsidRDefault="00AE604E" w:rsidP="005F70B6">
            <w:pPr>
              <w:rPr>
                <w:szCs w:val="24"/>
              </w:rPr>
            </w:pP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AE604E" w:rsidRPr="00AE604E" w:rsidRDefault="00AE604E" w:rsidP="00AE604E">
            <w:pPr>
              <w:contextualSpacing/>
              <w:rPr>
                <w:rFonts w:eastAsia="Times New Roman" w:cs="Times New Roman"/>
                <w:szCs w:val="24"/>
                <w:lang w:eastAsia="en-GB"/>
              </w:rPr>
            </w:pPr>
          </w:p>
          <w:p w:rsidR="00E701DC" w:rsidRDefault="00E701DC" w:rsidP="00AE604E">
            <w:pPr>
              <w:contextualSpacing/>
              <w:jc w:val="both"/>
              <w:rPr>
                <w:szCs w:val="24"/>
              </w:rPr>
            </w:pPr>
          </w:p>
        </w:tc>
        <w:tc>
          <w:tcPr>
            <w:tcW w:w="1701" w:type="dxa"/>
          </w:tcPr>
          <w:p w:rsidR="00E701DC" w:rsidRDefault="0060611B" w:rsidP="005F70B6">
            <w:pPr>
              <w:rPr>
                <w:szCs w:val="24"/>
              </w:rPr>
            </w:pPr>
            <w:r>
              <w:rPr>
                <w:szCs w:val="24"/>
              </w:rPr>
              <w:t>NA</w:t>
            </w:r>
          </w:p>
        </w:tc>
      </w:tr>
      <w:tr w:rsidR="00E701DC" w:rsidTr="00F14FCE">
        <w:trPr>
          <w:trHeight w:val="510"/>
        </w:trPr>
        <w:tc>
          <w:tcPr>
            <w:tcW w:w="1631" w:type="dxa"/>
          </w:tcPr>
          <w:p w:rsidR="00E701DC" w:rsidRDefault="00AE604E" w:rsidP="00AE604E">
            <w:pPr>
              <w:rPr>
                <w:szCs w:val="24"/>
              </w:rPr>
            </w:pPr>
            <w:r>
              <w:rPr>
                <w:szCs w:val="24"/>
              </w:rPr>
              <w:t xml:space="preserve">Highways </w:t>
            </w:r>
            <w:r w:rsidR="00E701DC">
              <w:rPr>
                <w:szCs w:val="24"/>
              </w:rPr>
              <w:t xml:space="preserve">Winter Service </w:t>
            </w:r>
            <w:r>
              <w:rPr>
                <w:szCs w:val="24"/>
              </w:rPr>
              <w:t>Plan Update</w:t>
            </w:r>
          </w:p>
        </w:tc>
        <w:tc>
          <w:tcPr>
            <w:tcW w:w="3614" w:type="dxa"/>
          </w:tcPr>
          <w:p w:rsidR="00E701DC"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p w:rsidR="00A70227" w:rsidRDefault="00A70227" w:rsidP="005F70B6">
            <w:pPr>
              <w:rPr>
                <w:szCs w:val="24"/>
              </w:rPr>
            </w:pP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AE604E" w:rsidRDefault="00E701DC" w:rsidP="00E701DC">
            <w:pPr>
              <w:rPr>
                <w:szCs w:val="24"/>
              </w:rPr>
            </w:pPr>
            <w:r>
              <w:rPr>
                <w:szCs w:val="24"/>
              </w:rPr>
              <w:t>CC Keith Iddon</w:t>
            </w:r>
          </w:p>
          <w:p w:rsidR="00E701DC" w:rsidRPr="00AE604E" w:rsidRDefault="00AE604E" w:rsidP="00AE604E">
            <w:pPr>
              <w:rPr>
                <w:szCs w:val="24"/>
              </w:rPr>
            </w:pPr>
            <w:r>
              <w:rPr>
                <w:szCs w:val="24"/>
              </w:rPr>
              <w:t>CC Joe Cooney</w:t>
            </w: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task and finish group relating to grit bin assessment and provision is currently in progress and will report back to the service be noted.</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treatment intervention level proposal be reviewed by the Grit Bin task and finish group.</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 xml:space="preserve">Legal advice be sought on the </w:t>
            </w:r>
            <w:proofErr w:type="spellStart"/>
            <w:r w:rsidRPr="00AE604E">
              <w:rPr>
                <w:rFonts w:eastAsia="Times New Roman" w:cs="Times New Roman"/>
                <w:szCs w:val="24"/>
                <w:lang w:eastAsia="en-GB"/>
              </w:rPr>
              <w:t>gritter</w:t>
            </w:r>
            <w:proofErr w:type="spellEnd"/>
            <w:r w:rsidRPr="00AE604E">
              <w:rPr>
                <w:rFonts w:eastAsia="Times New Roman" w:cs="Times New Roman"/>
                <w:szCs w:val="24"/>
                <w:lang w:eastAsia="en-GB"/>
              </w:rPr>
              <w:t xml:space="preserve"> tracking system and twitter feed.</w:t>
            </w:r>
          </w:p>
          <w:p w:rsidR="00E701DC" w:rsidRDefault="00E701DC" w:rsidP="00AE604E">
            <w:pPr>
              <w:contextualSpacing/>
              <w:jc w:val="both"/>
              <w:rPr>
                <w:szCs w:val="24"/>
              </w:rPr>
            </w:pPr>
          </w:p>
        </w:tc>
        <w:tc>
          <w:tcPr>
            <w:tcW w:w="1701" w:type="dxa"/>
          </w:tcPr>
          <w:p w:rsidR="00C55743" w:rsidRDefault="00C55743" w:rsidP="005F70B6">
            <w:pPr>
              <w:rPr>
                <w:szCs w:val="24"/>
              </w:rPr>
            </w:pPr>
            <w:r>
              <w:rPr>
                <w:szCs w:val="24"/>
              </w:rPr>
              <w:t>Completed with report in January 2019</w:t>
            </w: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r>
              <w:rPr>
                <w:szCs w:val="24"/>
              </w:rPr>
              <w:t>Completed</w:t>
            </w: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p>
          <w:p w:rsidR="00C55743" w:rsidRDefault="00C55743" w:rsidP="00C55743">
            <w:pPr>
              <w:rPr>
                <w:szCs w:val="24"/>
              </w:rPr>
            </w:pPr>
          </w:p>
          <w:p w:rsidR="00C55743" w:rsidRDefault="00C55743" w:rsidP="00C55743">
            <w:pPr>
              <w:rPr>
                <w:szCs w:val="24"/>
              </w:rPr>
            </w:pPr>
          </w:p>
          <w:p w:rsidR="00E701DC" w:rsidRPr="00C55743" w:rsidRDefault="00C55743" w:rsidP="00C55743">
            <w:pPr>
              <w:rPr>
                <w:szCs w:val="24"/>
              </w:rPr>
            </w:pPr>
            <w:r>
              <w:rPr>
                <w:szCs w:val="24"/>
              </w:rPr>
              <w:t>Advice sought and reported</w:t>
            </w:r>
          </w:p>
        </w:tc>
      </w:tr>
      <w:tr w:rsidR="00C54A59" w:rsidTr="00F14FCE">
        <w:trPr>
          <w:trHeight w:val="510"/>
        </w:trPr>
        <w:tc>
          <w:tcPr>
            <w:tcW w:w="1631" w:type="dxa"/>
            <w:tcBorders>
              <w:bottom w:val="single" w:sz="4" w:space="0" w:color="auto"/>
            </w:tcBorders>
          </w:tcPr>
          <w:p w:rsidR="00C54A59" w:rsidRDefault="000D4823" w:rsidP="000D4823">
            <w:pPr>
              <w:rPr>
                <w:szCs w:val="24"/>
              </w:rPr>
            </w:pPr>
            <w:r>
              <w:rPr>
                <w:szCs w:val="24"/>
              </w:rPr>
              <w:t xml:space="preserve">Lancashire </w:t>
            </w:r>
            <w:r w:rsidR="00C54A59">
              <w:rPr>
                <w:szCs w:val="24"/>
              </w:rPr>
              <w:t>Parking</w:t>
            </w:r>
            <w:r w:rsidR="0037199F">
              <w:rPr>
                <w:szCs w:val="24"/>
              </w:rPr>
              <w:t xml:space="preserve"> Services </w:t>
            </w:r>
          </w:p>
        </w:tc>
        <w:tc>
          <w:tcPr>
            <w:tcW w:w="3614" w:type="dxa"/>
            <w:tcBorders>
              <w:bottom w:val="single" w:sz="4" w:space="0" w:color="auto"/>
            </w:tcBorders>
          </w:tcPr>
          <w:p w:rsidR="00C54A59" w:rsidRDefault="00C54A59" w:rsidP="008701D9">
            <w:pPr>
              <w:rPr>
                <w:szCs w:val="24"/>
              </w:rPr>
            </w:pPr>
            <w:r>
              <w:rPr>
                <w:szCs w:val="24"/>
              </w:rPr>
              <w:t>Information to members on current issues around parking enforcement particularly in villages and schools.</w:t>
            </w:r>
          </w:p>
          <w:p w:rsidR="0037199F" w:rsidRDefault="0037199F" w:rsidP="008701D9">
            <w:pPr>
              <w:rPr>
                <w:szCs w:val="24"/>
              </w:rPr>
            </w:pPr>
            <w:r>
              <w:rPr>
                <w:szCs w:val="24"/>
              </w:rPr>
              <w:lastRenderedPageBreak/>
              <w:t>Parking services transition from district to county.</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lastRenderedPageBreak/>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Default="000D4823" w:rsidP="000D4823">
            <w:pPr>
              <w:contextualSpacing/>
              <w:rPr>
                <w:rFonts w:eastAsia="Times New Roman" w:cs="Arial"/>
                <w:bCs/>
                <w:szCs w:val="24"/>
              </w:rPr>
            </w:pPr>
            <w:r w:rsidRPr="000D4823">
              <w:rPr>
                <w:rFonts w:eastAsia="Times New Roman" w:cs="Arial"/>
                <w:bCs/>
                <w:szCs w:val="24"/>
              </w:rPr>
              <w:t>Information on the pilot scheme and any new parking schemes be circulated to members when available.</w:t>
            </w:r>
          </w:p>
          <w:p w:rsidR="000D4823" w:rsidRPr="000D4823" w:rsidRDefault="000D4823" w:rsidP="000D4823">
            <w:pPr>
              <w:contextualSpacing/>
              <w:rPr>
                <w:rFonts w:eastAsia="Times New Roman" w:cs="Arial"/>
                <w:bCs/>
                <w:szCs w:val="24"/>
              </w:rPr>
            </w:pPr>
          </w:p>
          <w:p w:rsidR="00C54A59" w:rsidRPr="000D4823" w:rsidRDefault="000D4823" w:rsidP="008701D9">
            <w:pPr>
              <w:contextualSpacing/>
              <w:rPr>
                <w:rFonts w:eastAsia="Times New Roman" w:cs="Arial"/>
                <w:bCs/>
                <w:szCs w:val="24"/>
              </w:rPr>
            </w:pPr>
            <w:r w:rsidRPr="000D4823">
              <w:rPr>
                <w:rFonts w:eastAsia="Times New Roman" w:cs="Arial"/>
                <w:bCs/>
                <w:szCs w:val="24"/>
              </w:rPr>
              <w:t>The Lancashire parking services report and presentation be circulated to all county councillors.</w:t>
            </w:r>
          </w:p>
        </w:tc>
        <w:tc>
          <w:tcPr>
            <w:tcW w:w="1701" w:type="dxa"/>
            <w:tcBorders>
              <w:bottom w:val="single" w:sz="4" w:space="0" w:color="auto"/>
            </w:tcBorders>
          </w:tcPr>
          <w:p w:rsidR="00C54A59" w:rsidRDefault="00971FD9" w:rsidP="008701D9">
            <w:pPr>
              <w:rPr>
                <w:szCs w:val="24"/>
              </w:rPr>
            </w:pPr>
            <w:r>
              <w:rPr>
                <w:szCs w:val="24"/>
              </w:rPr>
              <w:lastRenderedPageBreak/>
              <w:t>Awaiting information</w:t>
            </w:r>
          </w:p>
        </w:tc>
      </w:tr>
      <w:tr w:rsidR="00C54A59" w:rsidTr="00F14FCE">
        <w:trPr>
          <w:trHeight w:val="510"/>
        </w:trPr>
        <w:tc>
          <w:tcPr>
            <w:tcW w:w="1631" w:type="dxa"/>
            <w:tcBorders>
              <w:bottom w:val="single" w:sz="4" w:space="0" w:color="auto"/>
            </w:tcBorders>
          </w:tcPr>
          <w:p w:rsidR="00C54A59" w:rsidRDefault="00C54A59" w:rsidP="00C54A59">
            <w:pPr>
              <w:rPr>
                <w:szCs w:val="24"/>
              </w:rPr>
            </w:pPr>
            <w:r>
              <w:rPr>
                <w:szCs w:val="24"/>
              </w:rPr>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Pr="000D4823" w:rsidRDefault="000D4823" w:rsidP="000D4823">
            <w:pPr>
              <w:rPr>
                <w:rFonts w:cs="Arial"/>
              </w:rPr>
            </w:pPr>
            <w:r w:rsidRPr="000D4823">
              <w:rPr>
                <w:rFonts w:cs="Arial"/>
              </w:rPr>
              <w:t>An additional recommendation on engaging external contractors for treating secondary routes be added to the report.</w:t>
            </w:r>
          </w:p>
          <w:p w:rsidR="000D4823" w:rsidRDefault="000D4823" w:rsidP="000D4823">
            <w:pPr>
              <w:rPr>
                <w:rFonts w:cs="Arial"/>
              </w:rPr>
            </w:pPr>
          </w:p>
          <w:p w:rsidR="000D4823" w:rsidRPr="000D4823" w:rsidRDefault="000D4823" w:rsidP="000D4823">
            <w:pPr>
              <w:rPr>
                <w:rFonts w:cs="Arial"/>
              </w:rPr>
            </w:pPr>
            <w:r w:rsidRPr="000D4823">
              <w:rPr>
                <w:rFonts w:cs="Arial"/>
              </w:rPr>
              <w:t>Responses from the Cabinet Member for Highways and Transport be presented to the Internal Scrutiny Committee at an appropriate scheduled meeting.</w:t>
            </w:r>
          </w:p>
          <w:p w:rsidR="00C54A59" w:rsidRDefault="00C54A59" w:rsidP="008701D9">
            <w:pPr>
              <w:rPr>
                <w:szCs w:val="24"/>
              </w:rPr>
            </w:pPr>
          </w:p>
        </w:tc>
        <w:tc>
          <w:tcPr>
            <w:tcW w:w="1701" w:type="dxa"/>
            <w:tcBorders>
              <w:bottom w:val="single" w:sz="4" w:space="0" w:color="auto"/>
            </w:tcBorders>
          </w:tcPr>
          <w:p w:rsidR="00C54A59" w:rsidRDefault="00C55743" w:rsidP="008701D9">
            <w:pPr>
              <w:rPr>
                <w:szCs w:val="24"/>
              </w:rPr>
            </w:pPr>
            <w:r>
              <w:rPr>
                <w:szCs w:val="24"/>
              </w:rPr>
              <w:t>Completed</w:t>
            </w:r>
          </w:p>
        </w:tc>
      </w:tr>
      <w:tr w:rsidR="00E16190" w:rsidTr="00F14FCE">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t>Committee meeting</w:t>
            </w:r>
          </w:p>
        </w:tc>
        <w:tc>
          <w:tcPr>
            <w:tcW w:w="1985" w:type="dxa"/>
          </w:tcPr>
          <w:p w:rsidR="00E16190" w:rsidRDefault="00971FD9" w:rsidP="00E701DC">
            <w:pPr>
              <w:rPr>
                <w:szCs w:val="24"/>
              </w:rPr>
            </w:pPr>
            <w:r>
              <w:rPr>
                <w:szCs w:val="24"/>
              </w:rPr>
              <w:t>Terry White</w:t>
            </w:r>
            <w:r w:rsidR="00652319">
              <w:rPr>
                <w:szCs w:val="24"/>
              </w:rPr>
              <w:t>/ CC Peter Buckley</w:t>
            </w:r>
          </w:p>
        </w:tc>
        <w:tc>
          <w:tcPr>
            <w:tcW w:w="1417" w:type="dxa"/>
          </w:tcPr>
          <w:p w:rsidR="00E16190" w:rsidRDefault="00C54A59" w:rsidP="005F70B6">
            <w:pPr>
              <w:rPr>
                <w:szCs w:val="24"/>
              </w:rPr>
            </w:pPr>
            <w:r>
              <w:rPr>
                <w:szCs w:val="24"/>
              </w:rPr>
              <w:t>16 November 2018</w:t>
            </w:r>
          </w:p>
        </w:tc>
        <w:tc>
          <w:tcPr>
            <w:tcW w:w="2977" w:type="dxa"/>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971FD9" w:rsidRDefault="00971FD9" w:rsidP="00C60712">
            <w:pPr>
              <w:contextualSpacing/>
              <w:rPr>
                <w:rFonts w:eastAsia="Times New Roman" w:cs="Times New Roman"/>
                <w:szCs w:val="24"/>
                <w:lang w:eastAsia="en-GB"/>
              </w:rPr>
            </w:pPr>
          </w:p>
          <w:p w:rsidR="00E16190" w:rsidRDefault="00E16190" w:rsidP="005F70B6">
            <w:pPr>
              <w:rPr>
                <w:szCs w:val="24"/>
              </w:rPr>
            </w:pPr>
          </w:p>
        </w:tc>
        <w:tc>
          <w:tcPr>
            <w:tcW w:w="1701" w:type="dxa"/>
          </w:tcPr>
          <w:p w:rsidR="00E16190" w:rsidRDefault="00C55743" w:rsidP="005F70B6">
            <w:pPr>
              <w:rPr>
                <w:szCs w:val="24"/>
              </w:rPr>
            </w:pPr>
            <w:r>
              <w:rPr>
                <w:szCs w:val="24"/>
              </w:rPr>
              <w:t>NA</w:t>
            </w:r>
          </w:p>
        </w:tc>
      </w:tr>
      <w:tr w:rsidR="00C36E36" w:rsidTr="00F14FCE">
        <w:trPr>
          <w:trHeight w:val="510"/>
        </w:trPr>
        <w:tc>
          <w:tcPr>
            <w:tcW w:w="1631" w:type="dxa"/>
            <w:tcBorders>
              <w:bottom w:val="single" w:sz="4" w:space="0" w:color="auto"/>
            </w:tcBorders>
          </w:tcPr>
          <w:p w:rsidR="00C36E36" w:rsidRDefault="00C36E36" w:rsidP="005F70B6">
            <w:pPr>
              <w:rPr>
                <w:szCs w:val="24"/>
              </w:rPr>
            </w:pPr>
            <w:r>
              <w:rPr>
                <w:szCs w:val="24"/>
              </w:rPr>
              <w:t xml:space="preserve">Household Waste Recycling </w:t>
            </w:r>
            <w:r>
              <w:rPr>
                <w:szCs w:val="24"/>
              </w:rPr>
              <w:lastRenderedPageBreak/>
              <w:t>Centres (HWRC)</w:t>
            </w:r>
          </w:p>
        </w:tc>
        <w:tc>
          <w:tcPr>
            <w:tcW w:w="3614" w:type="dxa"/>
            <w:tcBorders>
              <w:bottom w:val="single" w:sz="4" w:space="0" w:color="auto"/>
            </w:tcBorders>
          </w:tcPr>
          <w:p w:rsidR="00C36E36" w:rsidRDefault="00C36E36" w:rsidP="005F70B6">
            <w:pPr>
              <w:rPr>
                <w:szCs w:val="24"/>
              </w:rPr>
            </w:pPr>
            <w:r>
              <w:rPr>
                <w:szCs w:val="24"/>
              </w:rPr>
              <w:lastRenderedPageBreak/>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C36E36" w:rsidRDefault="00C36E36" w:rsidP="005F70B6">
            <w:pPr>
              <w:rPr>
                <w:szCs w:val="24"/>
              </w:rPr>
            </w:pPr>
          </w:p>
        </w:tc>
        <w:tc>
          <w:tcPr>
            <w:tcW w:w="1701" w:type="dxa"/>
            <w:tcBorders>
              <w:bottom w:val="single" w:sz="4" w:space="0" w:color="auto"/>
            </w:tcBorders>
          </w:tcPr>
          <w:p w:rsidR="00C36E36" w:rsidRDefault="00C55743" w:rsidP="005F70B6">
            <w:pPr>
              <w:rPr>
                <w:szCs w:val="24"/>
              </w:rPr>
            </w:pPr>
            <w:r>
              <w:rPr>
                <w:szCs w:val="24"/>
              </w:rPr>
              <w:t>NA</w:t>
            </w:r>
          </w:p>
        </w:tc>
      </w:tr>
      <w:tr w:rsidR="009449B9" w:rsidTr="00F14FCE">
        <w:trPr>
          <w:trHeight w:val="510"/>
        </w:trPr>
        <w:tc>
          <w:tcPr>
            <w:tcW w:w="1631" w:type="dxa"/>
            <w:tcBorders>
              <w:bottom w:val="single" w:sz="4" w:space="0" w:color="auto"/>
            </w:tcBorders>
          </w:tcPr>
          <w:p w:rsidR="009449B9" w:rsidRDefault="009449B9" w:rsidP="009449B9">
            <w:pPr>
              <w:rPr>
                <w:szCs w:val="24"/>
              </w:rPr>
            </w:pPr>
            <w:r>
              <w:rPr>
                <w:szCs w:val="24"/>
              </w:rPr>
              <w:t>Winter Gritting Service – Grit Bin Provision Task Group</w:t>
            </w:r>
          </w:p>
          <w:p w:rsidR="009449B9" w:rsidRDefault="009449B9" w:rsidP="005F70B6">
            <w:pPr>
              <w:rPr>
                <w:szCs w:val="24"/>
              </w:rPr>
            </w:pPr>
          </w:p>
        </w:tc>
        <w:tc>
          <w:tcPr>
            <w:tcW w:w="3614" w:type="dxa"/>
            <w:tcBorders>
              <w:bottom w:val="single" w:sz="4" w:space="0" w:color="auto"/>
            </w:tcBorders>
          </w:tcPr>
          <w:p w:rsidR="009449B9" w:rsidRDefault="009449B9" w:rsidP="00EF2B8B">
            <w:pPr>
              <w:rPr>
                <w:szCs w:val="24"/>
              </w:rPr>
            </w:pPr>
            <w:r>
              <w:rPr>
                <w:szCs w:val="24"/>
              </w:rPr>
              <w:t xml:space="preserve">Initial response to the report recommendations </w:t>
            </w:r>
          </w:p>
        </w:tc>
        <w:tc>
          <w:tcPr>
            <w:tcW w:w="1843" w:type="dxa"/>
            <w:tcBorders>
              <w:bottom w:val="single" w:sz="4" w:space="0" w:color="auto"/>
            </w:tcBorders>
          </w:tcPr>
          <w:p w:rsidR="009449B9" w:rsidRDefault="009449B9" w:rsidP="005F70B6">
            <w:pPr>
              <w:rPr>
                <w:szCs w:val="24"/>
              </w:rPr>
            </w:pPr>
            <w:r>
              <w:rPr>
                <w:szCs w:val="24"/>
              </w:rPr>
              <w:t>Committee meeting</w:t>
            </w:r>
          </w:p>
        </w:tc>
        <w:tc>
          <w:tcPr>
            <w:tcW w:w="1985" w:type="dxa"/>
            <w:tcBorders>
              <w:bottom w:val="single" w:sz="4" w:space="0" w:color="auto"/>
            </w:tcBorders>
          </w:tcPr>
          <w:p w:rsidR="009449B9" w:rsidRDefault="00EF2B8B" w:rsidP="00E701DC">
            <w:pPr>
              <w:rPr>
                <w:szCs w:val="24"/>
              </w:rPr>
            </w:pPr>
            <w:r>
              <w:rPr>
                <w:szCs w:val="24"/>
              </w:rPr>
              <w:t>Phil Durnell</w:t>
            </w:r>
          </w:p>
        </w:tc>
        <w:tc>
          <w:tcPr>
            <w:tcW w:w="1417" w:type="dxa"/>
            <w:tcBorders>
              <w:bottom w:val="single" w:sz="4" w:space="0" w:color="auto"/>
            </w:tcBorders>
          </w:tcPr>
          <w:p w:rsidR="009449B9" w:rsidRDefault="009449B9" w:rsidP="005F70B6">
            <w:pPr>
              <w:rPr>
                <w:szCs w:val="24"/>
              </w:rPr>
            </w:pPr>
            <w:r>
              <w:rPr>
                <w:szCs w:val="24"/>
              </w:rPr>
              <w:t>16 November 2018</w:t>
            </w:r>
          </w:p>
        </w:tc>
        <w:tc>
          <w:tcPr>
            <w:tcW w:w="2977" w:type="dxa"/>
            <w:tcBorders>
              <w:bottom w:val="single" w:sz="4" w:space="0" w:color="auto"/>
            </w:tcBorders>
          </w:tcPr>
          <w:p w:rsidR="009449B9" w:rsidRDefault="00C55743" w:rsidP="00C55743">
            <w:pPr>
              <w:contextualSpacing/>
              <w:rPr>
                <w:szCs w:val="24"/>
              </w:rPr>
            </w:pPr>
            <w:r>
              <w:rPr>
                <w:rFonts w:eastAsia="Times New Roman" w:cs="Times New Roman"/>
                <w:szCs w:val="24"/>
                <w:lang w:eastAsia="en-GB"/>
              </w:rPr>
              <w:t>The initial response presented be noted.</w:t>
            </w:r>
          </w:p>
        </w:tc>
        <w:tc>
          <w:tcPr>
            <w:tcW w:w="1701" w:type="dxa"/>
            <w:tcBorders>
              <w:bottom w:val="single" w:sz="4" w:space="0" w:color="auto"/>
            </w:tcBorders>
          </w:tcPr>
          <w:p w:rsidR="009449B9" w:rsidRDefault="00C55743" w:rsidP="005F70B6">
            <w:pPr>
              <w:rPr>
                <w:szCs w:val="24"/>
              </w:rPr>
            </w:pPr>
            <w:r>
              <w:rPr>
                <w:szCs w:val="24"/>
              </w:rPr>
              <w:t>Further response in January 2019</w:t>
            </w:r>
          </w:p>
        </w:tc>
      </w:tr>
      <w:tr w:rsidR="00C36E36" w:rsidTr="00F14FCE">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p>
          <w:p w:rsidR="008A7317" w:rsidRDefault="008A7317"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D47A34" w:rsidP="00E701DC">
            <w:pPr>
              <w:rPr>
                <w:szCs w:val="24"/>
              </w:rPr>
            </w:pPr>
            <w:r>
              <w:rPr>
                <w:szCs w:val="24"/>
              </w:rPr>
              <w:t>Richard Hothersall</w:t>
            </w:r>
            <w:r w:rsidR="000E7880">
              <w:rPr>
                <w:szCs w:val="24"/>
              </w:rPr>
              <w:t>/Neil Kissock</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6A64ED" w:rsidTr="00F14FCE">
        <w:trPr>
          <w:trHeight w:val="510"/>
        </w:trPr>
        <w:tc>
          <w:tcPr>
            <w:tcW w:w="1631" w:type="dxa"/>
            <w:tcBorders>
              <w:bottom w:val="single" w:sz="4" w:space="0" w:color="auto"/>
            </w:tcBorders>
          </w:tcPr>
          <w:p w:rsidR="006A64ED" w:rsidRDefault="006A64ED" w:rsidP="006A64ED">
            <w:pPr>
              <w:rPr>
                <w:szCs w:val="24"/>
              </w:rPr>
            </w:pPr>
            <w:r>
              <w:rPr>
                <w:szCs w:val="24"/>
              </w:rPr>
              <w:t>Winter Gritting Service – Grit Bin Provision Task Group</w:t>
            </w:r>
          </w:p>
          <w:p w:rsidR="006A64ED" w:rsidRDefault="006A64ED" w:rsidP="00C36E36">
            <w:pPr>
              <w:rPr>
                <w:szCs w:val="24"/>
              </w:rPr>
            </w:pPr>
          </w:p>
        </w:tc>
        <w:tc>
          <w:tcPr>
            <w:tcW w:w="3614" w:type="dxa"/>
            <w:tcBorders>
              <w:bottom w:val="single" w:sz="4" w:space="0" w:color="auto"/>
            </w:tcBorders>
          </w:tcPr>
          <w:p w:rsidR="006A64ED" w:rsidRDefault="006A64ED" w:rsidP="005F70B6">
            <w:pPr>
              <w:rPr>
                <w:szCs w:val="24"/>
              </w:rPr>
            </w:pPr>
            <w:r>
              <w:rPr>
                <w:szCs w:val="24"/>
              </w:rPr>
              <w:t>Response to the report recommendations</w:t>
            </w:r>
          </w:p>
        </w:tc>
        <w:tc>
          <w:tcPr>
            <w:tcW w:w="1843" w:type="dxa"/>
            <w:tcBorders>
              <w:bottom w:val="single" w:sz="4" w:space="0" w:color="auto"/>
            </w:tcBorders>
          </w:tcPr>
          <w:p w:rsidR="006A64ED" w:rsidRDefault="006A64ED" w:rsidP="005F70B6">
            <w:pPr>
              <w:rPr>
                <w:szCs w:val="24"/>
              </w:rPr>
            </w:pPr>
            <w:r>
              <w:rPr>
                <w:szCs w:val="24"/>
              </w:rPr>
              <w:t>Committee meeting</w:t>
            </w:r>
          </w:p>
        </w:tc>
        <w:tc>
          <w:tcPr>
            <w:tcW w:w="1985" w:type="dxa"/>
            <w:tcBorders>
              <w:bottom w:val="single" w:sz="4" w:space="0" w:color="auto"/>
            </w:tcBorders>
          </w:tcPr>
          <w:p w:rsidR="006A64ED" w:rsidRDefault="006A64ED" w:rsidP="00E701DC">
            <w:pPr>
              <w:rPr>
                <w:szCs w:val="24"/>
              </w:rPr>
            </w:pPr>
            <w:r>
              <w:rPr>
                <w:szCs w:val="24"/>
              </w:rPr>
              <w:t>Phil Durnell/Ridwan Musa</w:t>
            </w:r>
          </w:p>
          <w:p w:rsidR="00F73BA2" w:rsidRDefault="00F73BA2" w:rsidP="00E701DC">
            <w:pPr>
              <w:rPr>
                <w:szCs w:val="24"/>
              </w:rPr>
            </w:pPr>
            <w:r>
              <w:rPr>
                <w:szCs w:val="24"/>
              </w:rPr>
              <w:t>CC Keith Iddon</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A64ED" w:rsidP="005F70B6">
            <w:pPr>
              <w:rPr>
                <w:szCs w:val="24"/>
              </w:rPr>
            </w:pPr>
          </w:p>
        </w:tc>
        <w:tc>
          <w:tcPr>
            <w:tcW w:w="1701" w:type="dxa"/>
            <w:tcBorders>
              <w:bottom w:val="single" w:sz="4" w:space="0" w:color="auto"/>
            </w:tcBorders>
          </w:tcPr>
          <w:p w:rsidR="006A64ED" w:rsidRDefault="006A64ED" w:rsidP="005F70B6">
            <w:pPr>
              <w:rPr>
                <w:szCs w:val="24"/>
              </w:rPr>
            </w:pPr>
          </w:p>
        </w:tc>
      </w:tr>
      <w:tr w:rsidR="006A64ED" w:rsidTr="00F14FCE">
        <w:trPr>
          <w:trHeight w:val="510"/>
        </w:trPr>
        <w:tc>
          <w:tcPr>
            <w:tcW w:w="1631" w:type="dxa"/>
            <w:tcBorders>
              <w:bottom w:val="single" w:sz="4" w:space="0" w:color="auto"/>
            </w:tcBorders>
          </w:tcPr>
          <w:p w:rsidR="006A64ED" w:rsidRDefault="006A64ED" w:rsidP="00C36E36">
            <w:pPr>
              <w:rPr>
                <w:szCs w:val="24"/>
              </w:rPr>
            </w:pPr>
            <w:r>
              <w:rPr>
                <w:szCs w:val="24"/>
              </w:rPr>
              <w:t>Single Use Plastics Task Group</w:t>
            </w:r>
          </w:p>
          <w:p w:rsidR="00F73BA2" w:rsidRDefault="00F73BA2" w:rsidP="00C36E36">
            <w:pPr>
              <w:rPr>
                <w:szCs w:val="24"/>
              </w:rPr>
            </w:pPr>
          </w:p>
        </w:tc>
        <w:tc>
          <w:tcPr>
            <w:tcW w:w="3614" w:type="dxa"/>
            <w:tcBorders>
              <w:bottom w:val="single" w:sz="4" w:space="0" w:color="auto"/>
            </w:tcBorders>
          </w:tcPr>
          <w:p w:rsidR="006A64ED" w:rsidRDefault="006A64ED" w:rsidP="005F70B6">
            <w:pPr>
              <w:rPr>
                <w:szCs w:val="24"/>
              </w:rPr>
            </w:pPr>
            <w:r>
              <w:rPr>
                <w:szCs w:val="24"/>
              </w:rPr>
              <w:t>Final report of the task group</w:t>
            </w:r>
          </w:p>
        </w:tc>
        <w:tc>
          <w:tcPr>
            <w:tcW w:w="1843" w:type="dxa"/>
            <w:tcBorders>
              <w:bottom w:val="single" w:sz="4" w:space="0" w:color="auto"/>
            </w:tcBorders>
          </w:tcPr>
          <w:p w:rsidR="006A64ED" w:rsidRDefault="00564711" w:rsidP="005F70B6">
            <w:pPr>
              <w:rPr>
                <w:szCs w:val="24"/>
              </w:rPr>
            </w:pPr>
            <w:r>
              <w:rPr>
                <w:szCs w:val="24"/>
              </w:rPr>
              <w:t>Committee meeting</w:t>
            </w:r>
          </w:p>
        </w:tc>
        <w:tc>
          <w:tcPr>
            <w:tcW w:w="1985" w:type="dxa"/>
            <w:tcBorders>
              <w:bottom w:val="single" w:sz="4" w:space="0" w:color="auto"/>
            </w:tcBorders>
          </w:tcPr>
          <w:p w:rsidR="006A64ED" w:rsidRDefault="00971FD9" w:rsidP="00E701DC">
            <w:pPr>
              <w:rPr>
                <w:szCs w:val="24"/>
              </w:rPr>
            </w:pPr>
            <w:r>
              <w:rPr>
                <w:szCs w:val="24"/>
              </w:rPr>
              <w:t>CC Gina Dowding</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A64ED" w:rsidP="005F70B6">
            <w:pPr>
              <w:rPr>
                <w:szCs w:val="24"/>
              </w:rPr>
            </w:pPr>
          </w:p>
        </w:tc>
        <w:tc>
          <w:tcPr>
            <w:tcW w:w="1701" w:type="dxa"/>
            <w:tcBorders>
              <w:bottom w:val="single" w:sz="4" w:space="0" w:color="auto"/>
            </w:tcBorders>
          </w:tcPr>
          <w:p w:rsidR="006A64ED" w:rsidRDefault="006A64ED" w:rsidP="005F70B6">
            <w:pPr>
              <w:rPr>
                <w:szCs w:val="24"/>
              </w:rPr>
            </w:pPr>
          </w:p>
        </w:tc>
      </w:tr>
      <w:tr w:rsidR="008976C2" w:rsidTr="00C90096">
        <w:trPr>
          <w:trHeight w:val="510"/>
        </w:trPr>
        <w:tc>
          <w:tcPr>
            <w:tcW w:w="1631" w:type="dxa"/>
            <w:tcBorders>
              <w:bottom w:val="single" w:sz="4" w:space="0" w:color="auto"/>
            </w:tcBorders>
          </w:tcPr>
          <w:p w:rsidR="008976C2" w:rsidRDefault="008976C2" w:rsidP="008976C2">
            <w:pPr>
              <w:rPr>
                <w:szCs w:val="24"/>
              </w:rPr>
            </w:pPr>
            <w:r>
              <w:rPr>
                <w:szCs w:val="24"/>
              </w:rPr>
              <w:t>Blue Badges</w:t>
            </w:r>
          </w:p>
        </w:tc>
        <w:tc>
          <w:tcPr>
            <w:tcW w:w="3614" w:type="dxa"/>
            <w:tcBorders>
              <w:bottom w:val="single" w:sz="4" w:space="0" w:color="auto"/>
            </w:tcBorders>
          </w:tcPr>
          <w:p w:rsidR="008976C2" w:rsidRDefault="008976C2" w:rsidP="008976C2">
            <w:pPr>
              <w:rPr>
                <w:szCs w:val="24"/>
              </w:rPr>
            </w:pPr>
            <w:r>
              <w:rPr>
                <w:szCs w:val="24"/>
              </w:rPr>
              <w:t>Impact following changes to legislation.</w:t>
            </w:r>
          </w:p>
        </w:tc>
        <w:tc>
          <w:tcPr>
            <w:tcW w:w="1843" w:type="dxa"/>
            <w:tcBorders>
              <w:bottom w:val="single" w:sz="4" w:space="0" w:color="auto"/>
            </w:tcBorders>
          </w:tcPr>
          <w:p w:rsidR="008976C2" w:rsidRDefault="008976C2" w:rsidP="008976C2">
            <w:pPr>
              <w:rPr>
                <w:szCs w:val="24"/>
              </w:rPr>
            </w:pPr>
            <w:r>
              <w:rPr>
                <w:szCs w:val="24"/>
              </w:rPr>
              <w:t>Committee meeting</w:t>
            </w:r>
          </w:p>
        </w:tc>
        <w:tc>
          <w:tcPr>
            <w:tcW w:w="1985" w:type="dxa"/>
            <w:tcBorders>
              <w:bottom w:val="single" w:sz="4" w:space="0" w:color="auto"/>
            </w:tcBorders>
          </w:tcPr>
          <w:p w:rsidR="008976C2" w:rsidRDefault="008976C2" w:rsidP="008976C2">
            <w:pPr>
              <w:rPr>
                <w:szCs w:val="24"/>
              </w:rPr>
            </w:pPr>
            <w:r>
              <w:rPr>
                <w:szCs w:val="24"/>
              </w:rPr>
              <w:t>Sarah Jenkins/</w:t>
            </w:r>
          </w:p>
          <w:p w:rsidR="008976C2" w:rsidRDefault="008976C2" w:rsidP="008976C2">
            <w:pPr>
              <w:rPr>
                <w:szCs w:val="24"/>
              </w:rPr>
            </w:pPr>
            <w:r>
              <w:rPr>
                <w:szCs w:val="24"/>
              </w:rPr>
              <w:t>CC Peter Buckley</w:t>
            </w:r>
          </w:p>
        </w:tc>
        <w:tc>
          <w:tcPr>
            <w:tcW w:w="1417" w:type="dxa"/>
            <w:tcBorders>
              <w:bottom w:val="single" w:sz="4" w:space="0" w:color="auto"/>
            </w:tcBorders>
          </w:tcPr>
          <w:p w:rsidR="008976C2" w:rsidRDefault="00C54A59" w:rsidP="008976C2">
            <w:pPr>
              <w:rPr>
                <w:szCs w:val="24"/>
              </w:rPr>
            </w:pPr>
            <w:r>
              <w:rPr>
                <w:szCs w:val="24"/>
              </w:rPr>
              <w:t>15 March 2019</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564711" w:rsidTr="00C90096">
        <w:trPr>
          <w:trHeight w:val="510"/>
        </w:trPr>
        <w:tc>
          <w:tcPr>
            <w:tcW w:w="1631" w:type="dxa"/>
            <w:tcBorders>
              <w:bottom w:val="single" w:sz="4" w:space="0" w:color="auto"/>
            </w:tcBorders>
          </w:tcPr>
          <w:p w:rsidR="00564711" w:rsidRDefault="00564711" w:rsidP="00564711">
            <w:pPr>
              <w:rPr>
                <w:szCs w:val="24"/>
              </w:rPr>
            </w:pPr>
            <w:r>
              <w:rPr>
                <w:szCs w:val="24"/>
              </w:rPr>
              <w:t>Single Use Plastics Task Group</w:t>
            </w:r>
          </w:p>
        </w:tc>
        <w:tc>
          <w:tcPr>
            <w:tcW w:w="3614" w:type="dxa"/>
            <w:tcBorders>
              <w:bottom w:val="single" w:sz="4" w:space="0" w:color="auto"/>
            </w:tcBorders>
          </w:tcPr>
          <w:p w:rsidR="00564711" w:rsidRDefault="00564711" w:rsidP="00564711">
            <w:pPr>
              <w:rPr>
                <w:szCs w:val="24"/>
              </w:rPr>
            </w:pPr>
            <w:r>
              <w:rPr>
                <w:szCs w:val="24"/>
              </w:rPr>
              <w:t>Initial response to the report recommendations</w:t>
            </w:r>
          </w:p>
        </w:tc>
        <w:tc>
          <w:tcPr>
            <w:tcW w:w="1843" w:type="dxa"/>
            <w:tcBorders>
              <w:bottom w:val="single" w:sz="4" w:space="0" w:color="auto"/>
            </w:tcBorders>
          </w:tcPr>
          <w:p w:rsidR="00564711" w:rsidRDefault="00564711" w:rsidP="00564711">
            <w:pPr>
              <w:rPr>
                <w:szCs w:val="24"/>
              </w:rPr>
            </w:pPr>
            <w:r>
              <w:rPr>
                <w:szCs w:val="24"/>
              </w:rPr>
              <w:t>Committee meeting</w:t>
            </w:r>
          </w:p>
        </w:tc>
        <w:tc>
          <w:tcPr>
            <w:tcW w:w="1985" w:type="dxa"/>
            <w:tcBorders>
              <w:bottom w:val="single" w:sz="4" w:space="0" w:color="auto"/>
            </w:tcBorders>
          </w:tcPr>
          <w:p w:rsidR="00564711" w:rsidRDefault="00564711" w:rsidP="00564711">
            <w:pPr>
              <w:rPr>
                <w:szCs w:val="24"/>
              </w:rPr>
            </w:pPr>
            <w:r>
              <w:rPr>
                <w:szCs w:val="24"/>
              </w:rPr>
              <w:t>TBC</w:t>
            </w:r>
          </w:p>
        </w:tc>
        <w:tc>
          <w:tcPr>
            <w:tcW w:w="1417" w:type="dxa"/>
            <w:tcBorders>
              <w:bottom w:val="single" w:sz="4" w:space="0" w:color="auto"/>
            </w:tcBorders>
          </w:tcPr>
          <w:p w:rsidR="00564711" w:rsidRDefault="00564711" w:rsidP="00564711">
            <w:pPr>
              <w:rPr>
                <w:szCs w:val="24"/>
              </w:rPr>
            </w:pPr>
            <w:r>
              <w:rPr>
                <w:szCs w:val="24"/>
              </w:rPr>
              <w:t>15 March 2019</w:t>
            </w:r>
          </w:p>
        </w:tc>
        <w:tc>
          <w:tcPr>
            <w:tcW w:w="2977" w:type="dxa"/>
            <w:tcBorders>
              <w:bottom w:val="single" w:sz="4" w:space="0" w:color="auto"/>
            </w:tcBorders>
          </w:tcPr>
          <w:p w:rsidR="00564711" w:rsidRDefault="00564711" w:rsidP="00564711">
            <w:pPr>
              <w:rPr>
                <w:szCs w:val="24"/>
              </w:rPr>
            </w:pPr>
          </w:p>
        </w:tc>
        <w:tc>
          <w:tcPr>
            <w:tcW w:w="1701" w:type="dxa"/>
            <w:tcBorders>
              <w:bottom w:val="single" w:sz="4" w:space="0" w:color="auto"/>
            </w:tcBorders>
          </w:tcPr>
          <w:p w:rsidR="00564711" w:rsidRDefault="00564711" w:rsidP="00564711">
            <w:pPr>
              <w:rPr>
                <w:szCs w:val="24"/>
              </w:rPr>
            </w:pPr>
          </w:p>
        </w:tc>
      </w:tr>
      <w:tr w:rsidR="00564711" w:rsidTr="00C90096">
        <w:trPr>
          <w:trHeight w:val="510"/>
        </w:trPr>
        <w:tc>
          <w:tcPr>
            <w:tcW w:w="1631" w:type="dxa"/>
            <w:tcBorders>
              <w:bottom w:val="single" w:sz="4" w:space="0" w:color="auto"/>
            </w:tcBorders>
          </w:tcPr>
          <w:p w:rsidR="00564711" w:rsidRDefault="00564711" w:rsidP="00564711">
            <w:pPr>
              <w:rPr>
                <w:szCs w:val="24"/>
              </w:rPr>
            </w:pPr>
            <w:r>
              <w:rPr>
                <w:szCs w:val="24"/>
              </w:rPr>
              <w:lastRenderedPageBreak/>
              <w:t>'Does Local Government Work for Women'</w:t>
            </w:r>
            <w:r w:rsidR="00F73BA2">
              <w:rPr>
                <w:szCs w:val="24"/>
              </w:rPr>
              <w:t xml:space="preserve"> Task Group</w:t>
            </w:r>
          </w:p>
          <w:p w:rsidR="00F73BA2" w:rsidRDefault="00F73BA2" w:rsidP="00564711">
            <w:pPr>
              <w:rPr>
                <w:szCs w:val="24"/>
              </w:rPr>
            </w:pPr>
          </w:p>
        </w:tc>
        <w:tc>
          <w:tcPr>
            <w:tcW w:w="3614" w:type="dxa"/>
            <w:tcBorders>
              <w:bottom w:val="single" w:sz="4" w:space="0" w:color="auto"/>
            </w:tcBorders>
          </w:tcPr>
          <w:p w:rsidR="00564711" w:rsidRDefault="00F73BA2" w:rsidP="00564711">
            <w:pPr>
              <w:rPr>
                <w:szCs w:val="24"/>
              </w:rPr>
            </w:pPr>
            <w:r>
              <w:rPr>
                <w:szCs w:val="24"/>
              </w:rPr>
              <w:t>Final report of the task group</w:t>
            </w:r>
          </w:p>
        </w:tc>
        <w:tc>
          <w:tcPr>
            <w:tcW w:w="1843" w:type="dxa"/>
            <w:tcBorders>
              <w:bottom w:val="single" w:sz="4" w:space="0" w:color="auto"/>
            </w:tcBorders>
          </w:tcPr>
          <w:p w:rsidR="00564711" w:rsidRDefault="00564711" w:rsidP="00564711">
            <w:pPr>
              <w:rPr>
                <w:szCs w:val="24"/>
              </w:rPr>
            </w:pPr>
            <w:r>
              <w:rPr>
                <w:szCs w:val="24"/>
              </w:rPr>
              <w:t>Committee meeting</w:t>
            </w:r>
          </w:p>
        </w:tc>
        <w:tc>
          <w:tcPr>
            <w:tcW w:w="1985" w:type="dxa"/>
            <w:tcBorders>
              <w:bottom w:val="single" w:sz="4" w:space="0" w:color="auto"/>
            </w:tcBorders>
          </w:tcPr>
          <w:p w:rsidR="00564711" w:rsidRDefault="005006FB" w:rsidP="00564711">
            <w:pPr>
              <w:rPr>
                <w:szCs w:val="24"/>
              </w:rPr>
            </w:pPr>
            <w:r>
              <w:rPr>
                <w:szCs w:val="24"/>
              </w:rPr>
              <w:t>CC Erica Lewis</w:t>
            </w:r>
            <w:bookmarkStart w:id="0" w:name="_GoBack"/>
            <w:bookmarkEnd w:id="0"/>
          </w:p>
        </w:tc>
        <w:tc>
          <w:tcPr>
            <w:tcW w:w="1417" w:type="dxa"/>
            <w:tcBorders>
              <w:bottom w:val="single" w:sz="4" w:space="0" w:color="auto"/>
            </w:tcBorders>
          </w:tcPr>
          <w:p w:rsidR="00564711" w:rsidRDefault="00564711" w:rsidP="00564711">
            <w:pPr>
              <w:rPr>
                <w:szCs w:val="24"/>
              </w:rPr>
            </w:pPr>
            <w:r>
              <w:rPr>
                <w:szCs w:val="24"/>
              </w:rPr>
              <w:t>15 March 2019</w:t>
            </w:r>
          </w:p>
        </w:tc>
        <w:tc>
          <w:tcPr>
            <w:tcW w:w="2977" w:type="dxa"/>
            <w:tcBorders>
              <w:bottom w:val="single" w:sz="4" w:space="0" w:color="auto"/>
            </w:tcBorders>
          </w:tcPr>
          <w:p w:rsidR="00564711" w:rsidRDefault="00564711" w:rsidP="00564711">
            <w:pPr>
              <w:rPr>
                <w:szCs w:val="24"/>
              </w:rPr>
            </w:pPr>
          </w:p>
        </w:tc>
        <w:tc>
          <w:tcPr>
            <w:tcW w:w="1701" w:type="dxa"/>
            <w:tcBorders>
              <w:bottom w:val="single" w:sz="4" w:space="0" w:color="auto"/>
            </w:tcBorders>
          </w:tcPr>
          <w:p w:rsidR="00564711" w:rsidRDefault="00564711" w:rsidP="00564711">
            <w:pPr>
              <w:rPr>
                <w:szCs w:val="24"/>
              </w:rPr>
            </w:pPr>
          </w:p>
        </w:tc>
      </w:tr>
      <w:tr w:rsidR="00F73BA2" w:rsidTr="009756A8">
        <w:trPr>
          <w:trHeight w:val="510"/>
        </w:trPr>
        <w:tc>
          <w:tcPr>
            <w:tcW w:w="1631" w:type="dxa"/>
            <w:tcBorders>
              <w:bottom w:val="single" w:sz="4" w:space="0" w:color="auto"/>
            </w:tcBorders>
          </w:tcPr>
          <w:p w:rsidR="00F73BA2" w:rsidRDefault="00F73BA2" w:rsidP="009756A8">
            <w:pPr>
              <w:rPr>
                <w:szCs w:val="24"/>
              </w:rPr>
            </w:pPr>
            <w:r>
              <w:rPr>
                <w:szCs w:val="24"/>
              </w:rPr>
              <w:t>Local Government Funding and Income Generation Task Group</w:t>
            </w:r>
          </w:p>
          <w:p w:rsidR="00F73BA2" w:rsidRDefault="00F73BA2" w:rsidP="009756A8">
            <w:pPr>
              <w:rPr>
                <w:szCs w:val="24"/>
              </w:rPr>
            </w:pPr>
          </w:p>
        </w:tc>
        <w:tc>
          <w:tcPr>
            <w:tcW w:w="3614" w:type="dxa"/>
            <w:tcBorders>
              <w:bottom w:val="single" w:sz="4" w:space="0" w:color="auto"/>
            </w:tcBorders>
          </w:tcPr>
          <w:p w:rsidR="00F73BA2" w:rsidRDefault="00F73BA2" w:rsidP="009756A8">
            <w:pPr>
              <w:rPr>
                <w:szCs w:val="24"/>
              </w:rPr>
            </w:pPr>
            <w:r>
              <w:rPr>
                <w:szCs w:val="24"/>
              </w:rPr>
              <w:t>Further update to committee on progress of recommendations</w:t>
            </w:r>
          </w:p>
        </w:tc>
        <w:tc>
          <w:tcPr>
            <w:tcW w:w="1843" w:type="dxa"/>
            <w:tcBorders>
              <w:bottom w:val="single" w:sz="4" w:space="0" w:color="auto"/>
            </w:tcBorders>
          </w:tcPr>
          <w:p w:rsidR="00F73BA2" w:rsidRDefault="00F73BA2" w:rsidP="009756A8">
            <w:pPr>
              <w:rPr>
                <w:szCs w:val="24"/>
              </w:rPr>
            </w:pPr>
            <w:r>
              <w:rPr>
                <w:szCs w:val="24"/>
              </w:rPr>
              <w:t>Committee meeting</w:t>
            </w:r>
          </w:p>
        </w:tc>
        <w:tc>
          <w:tcPr>
            <w:tcW w:w="1985" w:type="dxa"/>
            <w:tcBorders>
              <w:bottom w:val="single" w:sz="4" w:space="0" w:color="auto"/>
            </w:tcBorders>
          </w:tcPr>
          <w:p w:rsidR="00F73BA2" w:rsidRDefault="00F73BA2" w:rsidP="009756A8">
            <w:pPr>
              <w:rPr>
                <w:szCs w:val="24"/>
              </w:rPr>
            </w:pPr>
            <w:r>
              <w:rPr>
                <w:szCs w:val="24"/>
              </w:rPr>
              <w:t>Neil Kissock</w:t>
            </w:r>
          </w:p>
        </w:tc>
        <w:tc>
          <w:tcPr>
            <w:tcW w:w="1417" w:type="dxa"/>
            <w:tcBorders>
              <w:bottom w:val="single" w:sz="4" w:space="0" w:color="auto"/>
            </w:tcBorders>
          </w:tcPr>
          <w:p w:rsidR="00F73BA2" w:rsidRDefault="00F73BA2" w:rsidP="009756A8">
            <w:pPr>
              <w:rPr>
                <w:szCs w:val="24"/>
              </w:rPr>
            </w:pPr>
            <w:r>
              <w:rPr>
                <w:szCs w:val="24"/>
              </w:rPr>
              <w:t>15 March 2019</w:t>
            </w:r>
          </w:p>
        </w:tc>
        <w:tc>
          <w:tcPr>
            <w:tcW w:w="2977" w:type="dxa"/>
            <w:tcBorders>
              <w:bottom w:val="single" w:sz="4" w:space="0" w:color="auto"/>
            </w:tcBorders>
          </w:tcPr>
          <w:p w:rsidR="00F73BA2" w:rsidRDefault="00F73BA2" w:rsidP="009756A8">
            <w:pPr>
              <w:rPr>
                <w:szCs w:val="24"/>
              </w:rPr>
            </w:pPr>
          </w:p>
        </w:tc>
        <w:tc>
          <w:tcPr>
            <w:tcW w:w="1701" w:type="dxa"/>
            <w:tcBorders>
              <w:bottom w:val="single" w:sz="4" w:space="0" w:color="auto"/>
            </w:tcBorders>
          </w:tcPr>
          <w:p w:rsidR="00F73BA2" w:rsidRDefault="00F73BA2" w:rsidP="009756A8">
            <w:pPr>
              <w:rPr>
                <w:szCs w:val="24"/>
              </w:rPr>
            </w:pPr>
          </w:p>
        </w:tc>
      </w:tr>
      <w:tr w:rsidR="00564711" w:rsidTr="00BF5EBC">
        <w:trPr>
          <w:trHeight w:val="253"/>
        </w:trPr>
        <w:tc>
          <w:tcPr>
            <w:tcW w:w="15168" w:type="dxa"/>
            <w:gridSpan w:val="7"/>
            <w:tcBorders>
              <w:bottom w:val="single" w:sz="4" w:space="0" w:color="auto"/>
            </w:tcBorders>
            <w:shd w:val="clear" w:color="auto" w:fill="D0CECE" w:themeFill="background2" w:themeFillShade="E6"/>
          </w:tcPr>
          <w:p w:rsidR="00564711" w:rsidRDefault="00564711" w:rsidP="00564711">
            <w:pPr>
              <w:rPr>
                <w:szCs w:val="24"/>
              </w:rPr>
            </w:pPr>
            <w:r>
              <w:rPr>
                <w:szCs w:val="24"/>
              </w:rPr>
              <w:t>Task Group</w:t>
            </w:r>
          </w:p>
        </w:tc>
      </w:tr>
      <w:tr w:rsidR="00564711" w:rsidTr="00F14FCE">
        <w:trPr>
          <w:trHeight w:val="510"/>
        </w:trPr>
        <w:tc>
          <w:tcPr>
            <w:tcW w:w="1631" w:type="dxa"/>
            <w:tcBorders>
              <w:bottom w:val="single" w:sz="4" w:space="0" w:color="auto"/>
            </w:tcBorders>
          </w:tcPr>
          <w:p w:rsidR="00564711" w:rsidRDefault="00564711" w:rsidP="00564711">
            <w:pPr>
              <w:rPr>
                <w:szCs w:val="24"/>
              </w:rPr>
            </w:pPr>
            <w:r>
              <w:rPr>
                <w:szCs w:val="24"/>
              </w:rPr>
              <w:t>'Does Local Government Work for Women'</w:t>
            </w:r>
            <w:r w:rsidR="00F73BA2">
              <w:rPr>
                <w:szCs w:val="24"/>
              </w:rPr>
              <w:t xml:space="preserve"> </w:t>
            </w:r>
          </w:p>
          <w:p w:rsidR="00F73BA2" w:rsidRDefault="00F73BA2" w:rsidP="00564711">
            <w:pPr>
              <w:rPr>
                <w:szCs w:val="24"/>
              </w:rPr>
            </w:pPr>
          </w:p>
        </w:tc>
        <w:tc>
          <w:tcPr>
            <w:tcW w:w="3614" w:type="dxa"/>
            <w:tcBorders>
              <w:bottom w:val="single" w:sz="4" w:space="0" w:color="auto"/>
            </w:tcBorders>
          </w:tcPr>
          <w:p w:rsidR="00564711" w:rsidRDefault="00564711" w:rsidP="00564711">
            <w:pPr>
              <w:rPr>
                <w:szCs w:val="24"/>
              </w:rPr>
            </w:pPr>
            <w:r>
              <w:rPr>
                <w:szCs w:val="24"/>
              </w:rPr>
              <w:t>Task group agreed through Full Council</w:t>
            </w:r>
          </w:p>
        </w:tc>
        <w:tc>
          <w:tcPr>
            <w:tcW w:w="1843" w:type="dxa"/>
            <w:tcBorders>
              <w:bottom w:val="single" w:sz="4" w:space="0" w:color="auto"/>
            </w:tcBorders>
          </w:tcPr>
          <w:p w:rsidR="00564711" w:rsidRDefault="00564711" w:rsidP="00564711">
            <w:pPr>
              <w:rPr>
                <w:szCs w:val="24"/>
              </w:rPr>
            </w:pPr>
            <w:r>
              <w:rPr>
                <w:szCs w:val="24"/>
              </w:rPr>
              <w:t>Task Group</w:t>
            </w:r>
          </w:p>
        </w:tc>
        <w:tc>
          <w:tcPr>
            <w:tcW w:w="1985" w:type="dxa"/>
            <w:tcBorders>
              <w:bottom w:val="single" w:sz="4" w:space="0" w:color="auto"/>
            </w:tcBorders>
          </w:tcPr>
          <w:p w:rsidR="00564711" w:rsidRDefault="00564711" w:rsidP="00564711">
            <w:pPr>
              <w:rPr>
                <w:szCs w:val="24"/>
              </w:rPr>
            </w:pPr>
            <w:r>
              <w:rPr>
                <w:szCs w:val="24"/>
              </w:rPr>
              <w:t>CC Erica Lewis</w:t>
            </w:r>
          </w:p>
        </w:tc>
        <w:tc>
          <w:tcPr>
            <w:tcW w:w="1417" w:type="dxa"/>
            <w:tcBorders>
              <w:bottom w:val="single" w:sz="4" w:space="0" w:color="auto"/>
            </w:tcBorders>
          </w:tcPr>
          <w:p w:rsidR="00564711" w:rsidRDefault="00564711" w:rsidP="00564711">
            <w:pPr>
              <w:rPr>
                <w:szCs w:val="24"/>
              </w:rPr>
            </w:pPr>
            <w:r>
              <w:rPr>
                <w:szCs w:val="24"/>
              </w:rPr>
              <w:t>Completed</w:t>
            </w:r>
          </w:p>
        </w:tc>
        <w:tc>
          <w:tcPr>
            <w:tcW w:w="2977" w:type="dxa"/>
          </w:tcPr>
          <w:p w:rsidR="00564711" w:rsidRDefault="00C55743" w:rsidP="00F73BA2">
            <w:pPr>
              <w:rPr>
                <w:szCs w:val="24"/>
              </w:rPr>
            </w:pPr>
            <w:r>
              <w:rPr>
                <w:szCs w:val="24"/>
              </w:rPr>
              <w:t xml:space="preserve">Approval to be sought </w:t>
            </w:r>
            <w:r w:rsidR="00F73BA2">
              <w:rPr>
                <w:szCs w:val="24"/>
              </w:rPr>
              <w:t>March</w:t>
            </w:r>
            <w:r>
              <w:rPr>
                <w:szCs w:val="24"/>
              </w:rPr>
              <w:t xml:space="preserve"> 2019</w:t>
            </w:r>
          </w:p>
        </w:tc>
        <w:tc>
          <w:tcPr>
            <w:tcW w:w="1701" w:type="dxa"/>
          </w:tcPr>
          <w:p w:rsidR="00564711" w:rsidRDefault="00564711" w:rsidP="00564711">
            <w:pPr>
              <w:rPr>
                <w:szCs w:val="24"/>
              </w:rPr>
            </w:pPr>
          </w:p>
        </w:tc>
      </w:tr>
      <w:tr w:rsidR="00564711" w:rsidTr="00F14FCE">
        <w:trPr>
          <w:trHeight w:val="510"/>
        </w:trPr>
        <w:tc>
          <w:tcPr>
            <w:tcW w:w="1631" w:type="dxa"/>
            <w:tcBorders>
              <w:bottom w:val="single" w:sz="4" w:space="0" w:color="auto"/>
            </w:tcBorders>
          </w:tcPr>
          <w:p w:rsidR="00564711" w:rsidRDefault="00564711" w:rsidP="00564711">
            <w:pPr>
              <w:rPr>
                <w:szCs w:val="24"/>
              </w:rPr>
            </w:pPr>
            <w:r w:rsidRPr="00C90096">
              <w:rPr>
                <w:szCs w:val="24"/>
              </w:rPr>
              <w:t>Grit Bin Placement Review</w:t>
            </w:r>
          </w:p>
          <w:p w:rsidR="00F73BA2" w:rsidRDefault="00F73BA2" w:rsidP="00564711">
            <w:pPr>
              <w:rPr>
                <w:szCs w:val="24"/>
              </w:rPr>
            </w:pPr>
          </w:p>
        </w:tc>
        <w:tc>
          <w:tcPr>
            <w:tcW w:w="3614" w:type="dxa"/>
            <w:tcBorders>
              <w:bottom w:val="single" w:sz="4" w:space="0" w:color="auto"/>
            </w:tcBorders>
          </w:tcPr>
          <w:p w:rsidR="00564711" w:rsidRDefault="00564711" w:rsidP="00564711">
            <w:pPr>
              <w:rPr>
                <w:szCs w:val="24"/>
              </w:rPr>
            </w:pPr>
            <w:r>
              <w:rPr>
                <w:szCs w:val="24"/>
              </w:rPr>
              <w:t>Task group agreed through Internal Scrutiny Committee</w:t>
            </w:r>
          </w:p>
        </w:tc>
        <w:tc>
          <w:tcPr>
            <w:tcW w:w="1843" w:type="dxa"/>
            <w:tcBorders>
              <w:bottom w:val="single" w:sz="4" w:space="0" w:color="auto"/>
            </w:tcBorders>
          </w:tcPr>
          <w:p w:rsidR="00564711" w:rsidRDefault="00564711" w:rsidP="00564711">
            <w:pPr>
              <w:rPr>
                <w:szCs w:val="24"/>
              </w:rPr>
            </w:pPr>
            <w:r>
              <w:rPr>
                <w:szCs w:val="24"/>
              </w:rPr>
              <w:t>Task Group</w:t>
            </w:r>
          </w:p>
        </w:tc>
        <w:tc>
          <w:tcPr>
            <w:tcW w:w="1985" w:type="dxa"/>
            <w:tcBorders>
              <w:bottom w:val="single" w:sz="4" w:space="0" w:color="auto"/>
            </w:tcBorders>
          </w:tcPr>
          <w:p w:rsidR="00564711" w:rsidRDefault="00564711" w:rsidP="00564711">
            <w:pPr>
              <w:rPr>
                <w:szCs w:val="24"/>
              </w:rPr>
            </w:pPr>
            <w:r>
              <w:rPr>
                <w:szCs w:val="24"/>
              </w:rPr>
              <w:t>CC Joe Cooney</w:t>
            </w:r>
          </w:p>
        </w:tc>
        <w:tc>
          <w:tcPr>
            <w:tcW w:w="1417" w:type="dxa"/>
            <w:tcBorders>
              <w:bottom w:val="single" w:sz="4" w:space="0" w:color="auto"/>
            </w:tcBorders>
          </w:tcPr>
          <w:p w:rsidR="00564711" w:rsidRDefault="00564711" w:rsidP="00564711">
            <w:pPr>
              <w:rPr>
                <w:szCs w:val="24"/>
              </w:rPr>
            </w:pPr>
            <w:r>
              <w:rPr>
                <w:szCs w:val="24"/>
              </w:rPr>
              <w:t>Completed</w:t>
            </w:r>
          </w:p>
        </w:tc>
        <w:tc>
          <w:tcPr>
            <w:tcW w:w="2977" w:type="dxa"/>
          </w:tcPr>
          <w:p w:rsidR="00564711" w:rsidRDefault="00564711" w:rsidP="00564711">
            <w:pPr>
              <w:rPr>
                <w:szCs w:val="24"/>
              </w:rPr>
            </w:pPr>
            <w:r>
              <w:rPr>
                <w:szCs w:val="24"/>
              </w:rPr>
              <w:t>Further response to Committee in January</w:t>
            </w:r>
            <w:r w:rsidR="00C55743">
              <w:rPr>
                <w:szCs w:val="24"/>
              </w:rPr>
              <w:t xml:space="preserve"> 2019</w:t>
            </w:r>
          </w:p>
        </w:tc>
        <w:tc>
          <w:tcPr>
            <w:tcW w:w="1701" w:type="dxa"/>
          </w:tcPr>
          <w:p w:rsidR="00564711" w:rsidRDefault="00564711" w:rsidP="00564711">
            <w:pPr>
              <w:rPr>
                <w:szCs w:val="24"/>
              </w:rPr>
            </w:pPr>
          </w:p>
        </w:tc>
      </w:tr>
      <w:tr w:rsidR="00564711" w:rsidTr="00F14FCE">
        <w:trPr>
          <w:trHeight w:val="510"/>
        </w:trPr>
        <w:tc>
          <w:tcPr>
            <w:tcW w:w="1631" w:type="dxa"/>
            <w:tcBorders>
              <w:bottom w:val="single" w:sz="4" w:space="0" w:color="auto"/>
            </w:tcBorders>
          </w:tcPr>
          <w:p w:rsidR="00564711" w:rsidRDefault="00564711" w:rsidP="00564711">
            <w:pPr>
              <w:rPr>
                <w:szCs w:val="24"/>
              </w:rPr>
            </w:pPr>
            <w:r>
              <w:rPr>
                <w:szCs w:val="24"/>
              </w:rPr>
              <w:t>Single Use Plastics</w:t>
            </w:r>
          </w:p>
          <w:p w:rsidR="00F73BA2" w:rsidRDefault="00F73BA2" w:rsidP="00564711">
            <w:pPr>
              <w:rPr>
                <w:szCs w:val="24"/>
              </w:rPr>
            </w:pPr>
          </w:p>
        </w:tc>
        <w:tc>
          <w:tcPr>
            <w:tcW w:w="3614" w:type="dxa"/>
            <w:tcBorders>
              <w:bottom w:val="single" w:sz="4" w:space="0" w:color="auto"/>
            </w:tcBorders>
          </w:tcPr>
          <w:p w:rsidR="00564711" w:rsidRDefault="00564711" w:rsidP="00564711">
            <w:pPr>
              <w:rPr>
                <w:szCs w:val="24"/>
              </w:rPr>
            </w:pPr>
            <w:r>
              <w:rPr>
                <w:szCs w:val="24"/>
              </w:rPr>
              <w:t>Task group agreed through Full Council</w:t>
            </w:r>
          </w:p>
        </w:tc>
        <w:tc>
          <w:tcPr>
            <w:tcW w:w="1843" w:type="dxa"/>
            <w:tcBorders>
              <w:bottom w:val="single" w:sz="4" w:space="0" w:color="auto"/>
            </w:tcBorders>
          </w:tcPr>
          <w:p w:rsidR="00564711" w:rsidRDefault="00564711" w:rsidP="00564711">
            <w:pPr>
              <w:rPr>
                <w:szCs w:val="24"/>
              </w:rPr>
            </w:pPr>
            <w:r>
              <w:rPr>
                <w:szCs w:val="24"/>
              </w:rPr>
              <w:t>Task Group</w:t>
            </w:r>
          </w:p>
        </w:tc>
        <w:tc>
          <w:tcPr>
            <w:tcW w:w="1985" w:type="dxa"/>
            <w:tcBorders>
              <w:bottom w:val="single" w:sz="4" w:space="0" w:color="auto"/>
            </w:tcBorders>
          </w:tcPr>
          <w:p w:rsidR="00564711" w:rsidRDefault="00564711" w:rsidP="00564711">
            <w:pPr>
              <w:rPr>
                <w:szCs w:val="24"/>
              </w:rPr>
            </w:pPr>
            <w:r>
              <w:rPr>
                <w:szCs w:val="24"/>
              </w:rPr>
              <w:t>CC Gina Dowding</w:t>
            </w:r>
          </w:p>
        </w:tc>
        <w:tc>
          <w:tcPr>
            <w:tcW w:w="1417" w:type="dxa"/>
            <w:tcBorders>
              <w:bottom w:val="single" w:sz="4" w:space="0" w:color="auto"/>
            </w:tcBorders>
          </w:tcPr>
          <w:p w:rsidR="00564711" w:rsidRDefault="00564711" w:rsidP="00564711">
            <w:pPr>
              <w:rPr>
                <w:szCs w:val="24"/>
              </w:rPr>
            </w:pPr>
            <w:r>
              <w:rPr>
                <w:szCs w:val="24"/>
              </w:rPr>
              <w:t>Completed</w:t>
            </w:r>
          </w:p>
        </w:tc>
        <w:tc>
          <w:tcPr>
            <w:tcW w:w="2977" w:type="dxa"/>
          </w:tcPr>
          <w:p w:rsidR="00564711" w:rsidRDefault="00C55743" w:rsidP="00564711">
            <w:pPr>
              <w:rPr>
                <w:szCs w:val="24"/>
              </w:rPr>
            </w:pPr>
            <w:r>
              <w:rPr>
                <w:szCs w:val="24"/>
              </w:rPr>
              <w:t>Approval to be sought January 2019</w:t>
            </w:r>
          </w:p>
        </w:tc>
        <w:tc>
          <w:tcPr>
            <w:tcW w:w="1701" w:type="dxa"/>
          </w:tcPr>
          <w:p w:rsidR="00564711" w:rsidRDefault="00564711" w:rsidP="00564711">
            <w:pPr>
              <w:rPr>
                <w:szCs w:val="24"/>
              </w:rPr>
            </w:pPr>
          </w:p>
        </w:tc>
      </w:tr>
      <w:tr w:rsidR="00564711" w:rsidTr="00F14FCE">
        <w:trPr>
          <w:trHeight w:val="510"/>
        </w:trPr>
        <w:tc>
          <w:tcPr>
            <w:tcW w:w="1631" w:type="dxa"/>
            <w:tcBorders>
              <w:bottom w:val="single" w:sz="4" w:space="0" w:color="auto"/>
            </w:tcBorders>
          </w:tcPr>
          <w:p w:rsidR="005A279B" w:rsidRDefault="00564711" w:rsidP="00564711">
            <w:pPr>
              <w:rPr>
                <w:szCs w:val="24"/>
              </w:rPr>
            </w:pPr>
            <w:r>
              <w:rPr>
                <w:szCs w:val="24"/>
              </w:rPr>
              <w:t>Schools Causing Concern</w:t>
            </w:r>
          </w:p>
          <w:p w:rsidR="00F73BA2" w:rsidRDefault="00F73BA2" w:rsidP="00564711">
            <w:pPr>
              <w:rPr>
                <w:szCs w:val="24"/>
              </w:rPr>
            </w:pPr>
          </w:p>
          <w:p w:rsidR="00F73BA2" w:rsidRDefault="00F73BA2" w:rsidP="00564711">
            <w:pPr>
              <w:rPr>
                <w:szCs w:val="24"/>
              </w:rPr>
            </w:pPr>
          </w:p>
        </w:tc>
        <w:tc>
          <w:tcPr>
            <w:tcW w:w="3614" w:type="dxa"/>
            <w:tcBorders>
              <w:bottom w:val="single" w:sz="4" w:space="0" w:color="auto"/>
            </w:tcBorders>
          </w:tcPr>
          <w:p w:rsidR="00564711" w:rsidRDefault="00564711" w:rsidP="00564711">
            <w:pPr>
              <w:rPr>
                <w:szCs w:val="24"/>
              </w:rPr>
            </w:pPr>
            <w:r>
              <w:rPr>
                <w:szCs w:val="24"/>
              </w:rPr>
              <w:t>Task group requested through Education Scrutiny Committee</w:t>
            </w:r>
          </w:p>
        </w:tc>
        <w:tc>
          <w:tcPr>
            <w:tcW w:w="1843" w:type="dxa"/>
            <w:tcBorders>
              <w:bottom w:val="single" w:sz="4" w:space="0" w:color="auto"/>
            </w:tcBorders>
          </w:tcPr>
          <w:p w:rsidR="00564711" w:rsidRDefault="00564711" w:rsidP="00564711">
            <w:pPr>
              <w:rPr>
                <w:szCs w:val="24"/>
              </w:rPr>
            </w:pPr>
            <w:r>
              <w:rPr>
                <w:szCs w:val="24"/>
              </w:rPr>
              <w:t>Task Group</w:t>
            </w:r>
          </w:p>
        </w:tc>
        <w:tc>
          <w:tcPr>
            <w:tcW w:w="1985" w:type="dxa"/>
            <w:tcBorders>
              <w:bottom w:val="single" w:sz="4" w:space="0" w:color="auto"/>
            </w:tcBorders>
          </w:tcPr>
          <w:p w:rsidR="00564711" w:rsidRDefault="00F73BA2" w:rsidP="00564711">
            <w:pPr>
              <w:rPr>
                <w:szCs w:val="24"/>
              </w:rPr>
            </w:pPr>
            <w:r>
              <w:rPr>
                <w:szCs w:val="24"/>
              </w:rPr>
              <w:t>CC Jayne Rear</w:t>
            </w:r>
          </w:p>
        </w:tc>
        <w:tc>
          <w:tcPr>
            <w:tcW w:w="1417" w:type="dxa"/>
            <w:tcBorders>
              <w:bottom w:val="single" w:sz="4" w:space="0" w:color="auto"/>
            </w:tcBorders>
          </w:tcPr>
          <w:p w:rsidR="00564711" w:rsidRDefault="00564711" w:rsidP="00564711">
            <w:pPr>
              <w:rPr>
                <w:szCs w:val="24"/>
              </w:rPr>
            </w:pPr>
            <w:r>
              <w:rPr>
                <w:szCs w:val="24"/>
              </w:rPr>
              <w:t>TBC</w:t>
            </w:r>
          </w:p>
        </w:tc>
        <w:tc>
          <w:tcPr>
            <w:tcW w:w="2977" w:type="dxa"/>
          </w:tcPr>
          <w:p w:rsidR="00564711" w:rsidRDefault="00564711" w:rsidP="00564711">
            <w:pPr>
              <w:rPr>
                <w:szCs w:val="24"/>
              </w:rPr>
            </w:pPr>
            <w:r>
              <w:rPr>
                <w:szCs w:val="24"/>
              </w:rPr>
              <w:t>First meeting in January 2019</w:t>
            </w:r>
          </w:p>
        </w:tc>
        <w:tc>
          <w:tcPr>
            <w:tcW w:w="1701" w:type="dxa"/>
          </w:tcPr>
          <w:p w:rsidR="00564711" w:rsidRDefault="00564711" w:rsidP="00564711">
            <w:pPr>
              <w:rPr>
                <w:szCs w:val="24"/>
              </w:rPr>
            </w:pPr>
          </w:p>
        </w:tc>
      </w:tr>
      <w:tr w:rsidR="00564711" w:rsidTr="00735804">
        <w:trPr>
          <w:trHeight w:val="276"/>
        </w:trPr>
        <w:tc>
          <w:tcPr>
            <w:tcW w:w="15168" w:type="dxa"/>
            <w:gridSpan w:val="7"/>
            <w:shd w:val="pct15" w:color="auto" w:fill="auto"/>
          </w:tcPr>
          <w:p w:rsidR="00564711" w:rsidRDefault="00564711" w:rsidP="00564711">
            <w:pPr>
              <w:rPr>
                <w:szCs w:val="24"/>
              </w:rPr>
            </w:pPr>
            <w:r>
              <w:rPr>
                <w:szCs w:val="24"/>
              </w:rPr>
              <w:lastRenderedPageBreak/>
              <w:t>Bite Size Briefing</w:t>
            </w:r>
          </w:p>
        </w:tc>
      </w:tr>
      <w:tr w:rsidR="00564711" w:rsidTr="00F14FCE">
        <w:trPr>
          <w:trHeight w:val="510"/>
        </w:trPr>
        <w:tc>
          <w:tcPr>
            <w:tcW w:w="1631" w:type="dxa"/>
          </w:tcPr>
          <w:p w:rsidR="00564711" w:rsidRDefault="00564711" w:rsidP="00564711">
            <w:pPr>
              <w:rPr>
                <w:szCs w:val="24"/>
              </w:rPr>
            </w:pPr>
            <w:r>
              <w:rPr>
                <w:szCs w:val="24"/>
              </w:rPr>
              <w:t>Countryside Matters</w:t>
            </w:r>
          </w:p>
        </w:tc>
        <w:tc>
          <w:tcPr>
            <w:tcW w:w="3614" w:type="dxa"/>
          </w:tcPr>
          <w:p w:rsidR="00564711" w:rsidRDefault="00564711" w:rsidP="00564711">
            <w:pPr>
              <w:rPr>
                <w:szCs w:val="24"/>
              </w:rPr>
            </w:pPr>
            <w:r>
              <w:rPr>
                <w:szCs w:val="24"/>
              </w:rPr>
              <w:t xml:space="preserve">Information to members on overview of the range of services provided including list of LCC sites </w:t>
            </w:r>
          </w:p>
          <w:p w:rsidR="00564711" w:rsidRDefault="00564711" w:rsidP="00564711">
            <w:pPr>
              <w:rPr>
                <w:szCs w:val="24"/>
              </w:rPr>
            </w:pPr>
          </w:p>
        </w:tc>
        <w:tc>
          <w:tcPr>
            <w:tcW w:w="1843" w:type="dxa"/>
          </w:tcPr>
          <w:p w:rsidR="00564711" w:rsidRDefault="00564711" w:rsidP="00564711">
            <w:pPr>
              <w:rPr>
                <w:szCs w:val="24"/>
              </w:rPr>
            </w:pPr>
            <w:r>
              <w:rPr>
                <w:szCs w:val="24"/>
              </w:rPr>
              <w:t>Bite size briefing for members</w:t>
            </w:r>
          </w:p>
        </w:tc>
        <w:tc>
          <w:tcPr>
            <w:tcW w:w="1985" w:type="dxa"/>
          </w:tcPr>
          <w:p w:rsidR="00564711" w:rsidRDefault="00564711" w:rsidP="00564711">
            <w:pPr>
              <w:rPr>
                <w:szCs w:val="24"/>
              </w:rPr>
            </w:pPr>
            <w:r>
              <w:rPr>
                <w:szCs w:val="24"/>
              </w:rPr>
              <w:t>Andrew Mullaney/</w:t>
            </w:r>
          </w:p>
          <w:p w:rsidR="00564711" w:rsidRDefault="00564711" w:rsidP="00564711">
            <w:pPr>
              <w:rPr>
                <w:szCs w:val="24"/>
              </w:rPr>
            </w:pPr>
            <w:r>
              <w:rPr>
                <w:szCs w:val="24"/>
              </w:rPr>
              <w:t>CC Albert Atkinson</w:t>
            </w:r>
          </w:p>
        </w:tc>
        <w:tc>
          <w:tcPr>
            <w:tcW w:w="1417" w:type="dxa"/>
          </w:tcPr>
          <w:p w:rsidR="00564711" w:rsidRDefault="00564711" w:rsidP="00564711">
            <w:pPr>
              <w:rPr>
                <w:szCs w:val="24"/>
              </w:rPr>
            </w:pPr>
            <w:r>
              <w:rPr>
                <w:szCs w:val="24"/>
              </w:rPr>
              <w:t>26 November 2018</w:t>
            </w:r>
          </w:p>
        </w:tc>
        <w:tc>
          <w:tcPr>
            <w:tcW w:w="2977" w:type="dxa"/>
          </w:tcPr>
          <w:p w:rsidR="00564711" w:rsidRDefault="00471FBB" w:rsidP="00564711">
            <w:pPr>
              <w:rPr>
                <w:szCs w:val="24"/>
              </w:rPr>
            </w:pPr>
            <w:r>
              <w:rPr>
                <w:szCs w:val="24"/>
              </w:rPr>
              <w:t>Completed</w:t>
            </w:r>
          </w:p>
        </w:tc>
        <w:tc>
          <w:tcPr>
            <w:tcW w:w="1701" w:type="dxa"/>
          </w:tcPr>
          <w:p w:rsidR="00564711" w:rsidRDefault="00471FBB" w:rsidP="00564711">
            <w:pPr>
              <w:rPr>
                <w:szCs w:val="24"/>
              </w:rPr>
            </w:pPr>
            <w:r>
              <w:rPr>
                <w:szCs w:val="24"/>
              </w:rPr>
              <w:t>NA</w:t>
            </w:r>
          </w:p>
        </w:tc>
      </w:tr>
      <w:tr w:rsidR="00564711" w:rsidTr="008A7317">
        <w:trPr>
          <w:trHeight w:val="510"/>
        </w:trPr>
        <w:tc>
          <w:tcPr>
            <w:tcW w:w="1631" w:type="dxa"/>
            <w:tcBorders>
              <w:bottom w:val="single" w:sz="4" w:space="0" w:color="auto"/>
            </w:tcBorders>
          </w:tcPr>
          <w:p w:rsidR="00564711" w:rsidRDefault="00564711" w:rsidP="00564711">
            <w:pPr>
              <w:rPr>
                <w:szCs w:val="24"/>
              </w:rPr>
            </w:pPr>
            <w:r>
              <w:rPr>
                <w:szCs w:val="24"/>
              </w:rPr>
              <w:t>Update on Planning Matters</w:t>
            </w:r>
          </w:p>
        </w:tc>
        <w:tc>
          <w:tcPr>
            <w:tcW w:w="3614" w:type="dxa"/>
            <w:tcBorders>
              <w:bottom w:val="single" w:sz="4" w:space="0" w:color="auto"/>
            </w:tcBorders>
          </w:tcPr>
          <w:p w:rsidR="00564711" w:rsidRDefault="00564711" w:rsidP="00564711">
            <w:pPr>
              <w:rPr>
                <w:szCs w:val="24"/>
              </w:rPr>
            </w:pPr>
            <w:r>
              <w:rPr>
                <w:szCs w:val="24"/>
              </w:rPr>
              <w:t>Information to members on changes to legislation and impact.</w:t>
            </w:r>
          </w:p>
        </w:tc>
        <w:tc>
          <w:tcPr>
            <w:tcW w:w="1843" w:type="dxa"/>
            <w:tcBorders>
              <w:bottom w:val="single" w:sz="4" w:space="0" w:color="auto"/>
            </w:tcBorders>
          </w:tcPr>
          <w:p w:rsidR="00564711" w:rsidRDefault="00564711" w:rsidP="00564711">
            <w:pPr>
              <w:rPr>
                <w:szCs w:val="24"/>
              </w:rPr>
            </w:pPr>
            <w:r>
              <w:rPr>
                <w:szCs w:val="24"/>
              </w:rPr>
              <w:t>Bite size briefing for members</w:t>
            </w:r>
          </w:p>
        </w:tc>
        <w:tc>
          <w:tcPr>
            <w:tcW w:w="1985" w:type="dxa"/>
            <w:tcBorders>
              <w:bottom w:val="single" w:sz="4" w:space="0" w:color="auto"/>
            </w:tcBorders>
          </w:tcPr>
          <w:p w:rsidR="00564711" w:rsidRDefault="00564711" w:rsidP="00564711">
            <w:pPr>
              <w:rPr>
                <w:szCs w:val="24"/>
              </w:rPr>
            </w:pPr>
            <w:r>
              <w:rPr>
                <w:szCs w:val="24"/>
              </w:rPr>
              <w:t>Andrew Mullaney/</w:t>
            </w:r>
          </w:p>
          <w:p w:rsidR="00564711" w:rsidRDefault="00564711" w:rsidP="00564711">
            <w:pPr>
              <w:rPr>
                <w:szCs w:val="24"/>
              </w:rPr>
            </w:pPr>
            <w:r>
              <w:rPr>
                <w:szCs w:val="24"/>
              </w:rPr>
              <w:t>CC Michael Green</w:t>
            </w:r>
          </w:p>
        </w:tc>
        <w:tc>
          <w:tcPr>
            <w:tcW w:w="1417" w:type="dxa"/>
            <w:tcBorders>
              <w:bottom w:val="single" w:sz="4" w:space="0" w:color="auto"/>
            </w:tcBorders>
          </w:tcPr>
          <w:p w:rsidR="00564711" w:rsidRDefault="00564711" w:rsidP="00564711">
            <w:pPr>
              <w:rPr>
                <w:szCs w:val="24"/>
              </w:rPr>
            </w:pPr>
            <w:r>
              <w:rPr>
                <w:szCs w:val="24"/>
              </w:rPr>
              <w:t>TBC</w:t>
            </w:r>
          </w:p>
        </w:tc>
        <w:tc>
          <w:tcPr>
            <w:tcW w:w="2977" w:type="dxa"/>
            <w:tcBorders>
              <w:bottom w:val="single" w:sz="4" w:space="0" w:color="auto"/>
            </w:tcBorders>
          </w:tcPr>
          <w:p w:rsidR="00564711" w:rsidRDefault="00564711" w:rsidP="00564711">
            <w:pPr>
              <w:rPr>
                <w:szCs w:val="24"/>
              </w:rPr>
            </w:pPr>
          </w:p>
        </w:tc>
        <w:tc>
          <w:tcPr>
            <w:tcW w:w="1701" w:type="dxa"/>
            <w:tcBorders>
              <w:bottom w:val="single" w:sz="4" w:space="0" w:color="auto"/>
            </w:tcBorders>
          </w:tcPr>
          <w:p w:rsidR="00564711" w:rsidRDefault="00471FBB" w:rsidP="00564711">
            <w:pPr>
              <w:rPr>
                <w:szCs w:val="24"/>
              </w:rPr>
            </w:pPr>
            <w:r>
              <w:rPr>
                <w:szCs w:val="24"/>
              </w:rPr>
              <w:t>NA</w:t>
            </w:r>
          </w:p>
        </w:tc>
      </w:tr>
      <w:tr w:rsidR="00564711" w:rsidTr="008A7317">
        <w:trPr>
          <w:trHeight w:val="510"/>
        </w:trPr>
        <w:tc>
          <w:tcPr>
            <w:tcW w:w="1631" w:type="dxa"/>
            <w:tcBorders>
              <w:bottom w:val="single" w:sz="4" w:space="0" w:color="auto"/>
            </w:tcBorders>
          </w:tcPr>
          <w:p w:rsidR="00DC4153" w:rsidRDefault="00564711" w:rsidP="00564711">
            <w:pPr>
              <w:rPr>
                <w:szCs w:val="24"/>
              </w:rPr>
            </w:pPr>
            <w:r>
              <w:rPr>
                <w:szCs w:val="24"/>
              </w:rPr>
              <w:t>Lancashire Parking Services</w:t>
            </w:r>
          </w:p>
          <w:p w:rsidR="00F73BA2" w:rsidRDefault="00F73BA2" w:rsidP="00564711">
            <w:pPr>
              <w:rPr>
                <w:szCs w:val="24"/>
              </w:rPr>
            </w:pPr>
          </w:p>
        </w:tc>
        <w:tc>
          <w:tcPr>
            <w:tcW w:w="3614" w:type="dxa"/>
            <w:tcBorders>
              <w:bottom w:val="single" w:sz="4" w:space="0" w:color="auto"/>
            </w:tcBorders>
          </w:tcPr>
          <w:p w:rsidR="00564711" w:rsidRDefault="00564711" w:rsidP="00564711">
            <w:pPr>
              <w:rPr>
                <w:szCs w:val="24"/>
              </w:rPr>
            </w:pPr>
            <w:r>
              <w:rPr>
                <w:szCs w:val="24"/>
              </w:rPr>
              <w:t>Information to all members around parking services and enforcement across Lancashire</w:t>
            </w:r>
          </w:p>
        </w:tc>
        <w:tc>
          <w:tcPr>
            <w:tcW w:w="1843" w:type="dxa"/>
            <w:tcBorders>
              <w:bottom w:val="single" w:sz="4" w:space="0" w:color="auto"/>
            </w:tcBorders>
          </w:tcPr>
          <w:p w:rsidR="00564711" w:rsidRDefault="00564711" w:rsidP="00564711">
            <w:pPr>
              <w:rPr>
                <w:szCs w:val="24"/>
              </w:rPr>
            </w:pPr>
            <w:r>
              <w:rPr>
                <w:szCs w:val="24"/>
              </w:rPr>
              <w:t>Bite size briefing</w:t>
            </w:r>
          </w:p>
        </w:tc>
        <w:tc>
          <w:tcPr>
            <w:tcW w:w="1985" w:type="dxa"/>
            <w:tcBorders>
              <w:bottom w:val="single" w:sz="4" w:space="0" w:color="auto"/>
            </w:tcBorders>
          </w:tcPr>
          <w:p w:rsidR="00564711" w:rsidRDefault="00564711" w:rsidP="00564711">
            <w:pPr>
              <w:rPr>
                <w:szCs w:val="24"/>
              </w:rPr>
            </w:pPr>
            <w:r>
              <w:rPr>
                <w:szCs w:val="24"/>
              </w:rPr>
              <w:t>Peter Bell</w:t>
            </w:r>
          </w:p>
        </w:tc>
        <w:tc>
          <w:tcPr>
            <w:tcW w:w="1417" w:type="dxa"/>
            <w:tcBorders>
              <w:bottom w:val="single" w:sz="4" w:space="0" w:color="auto"/>
            </w:tcBorders>
          </w:tcPr>
          <w:p w:rsidR="00564711" w:rsidRDefault="00564711" w:rsidP="00564711">
            <w:pPr>
              <w:rPr>
                <w:szCs w:val="24"/>
              </w:rPr>
            </w:pPr>
            <w:r>
              <w:rPr>
                <w:szCs w:val="24"/>
              </w:rPr>
              <w:t>13 March 2019</w:t>
            </w:r>
          </w:p>
        </w:tc>
        <w:tc>
          <w:tcPr>
            <w:tcW w:w="2977" w:type="dxa"/>
            <w:tcBorders>
              <w:bottom w:val="single" w:sz="4" w:space="0" w:color="auto"/>
            </w:tcBorders>
          </w:tcPr>
          <w:p w:rsidR="00564711" w:rsidRDefault="00564711" w:rsidP="00564711">
            <w:pPr>
              <w:rPr>
                <w:szCs w:val="24"/>
              </w:rPr>
            </w:pPr>
          </w:p>
        </w:tc>
        <w:tc>
          <w:tcPr>
            <w:tcW w:w="1701" w:type="dxa"/>
            <w:tcBorders>
              <w:bottom w:val="single" w:sz="4" w:space="0" w:color="auto"/>
            </w:tcBorders>
          </w:tcPr>
          <w:p w:rsidR="00564711" w:rsidRDefault="00471FBB" w:rsidP="00564711">
            <w:pPr>
              <w:rPr>
                <w:szCs w:val="24"/>
              </w:rPr>
            </w:pPr>
            <w:r>
              <w:rPr>
                <w:szCs w:val="24"/>
              </w:rPr>
              <w:t>NA</w:t>
            </w:r>
          </w:p>
        </w:tc>
      </w:tr>
      <w:tr w:rsidR="00564711" w:rsidTr="009652CB">
        <w:trPr>
          <w:trHeight w:val="274"/>
        </w:trPr>
        <w:tc>
          <w:tcPr>
            <w:tcW w:w="15168" w:type="dxa"/>
            <w:gridSpan w:val="7"/>
            <w:shd w:val="clear" w:color="auto" w:fill="D0CECE" w:themeFill="background2" w:themeFillShade="E6"/>
          </w:tcPr>
          <w:p w:rsidR="00564711" w:rsidRDefault="00564711" w:rsidP="00564711">
            <w:pPr>
              <w:rPr>
                <w:szCs w:val="24"/>
              </w:rPr>
            </w:pPr>
            <w:r>
              <w:rPr>
                <w:szCs w:val="24"/>
              </w:rPr>
              <w:t>Briefing Note</w:t>
            </w:r>
          </w:p>
        </w:tc>
      </w:tr>
      <w:tr w:rsidR="00564711" w:rsidTr="00F14FCE">
        <w:trPr>
          <w:trHeight w:val="510"/>
        </w:trPr>
        <w:tc>
          <w:tcPr>
            <w:tcW w:w="1631" w:type="dxa"/>
          </w:tcPr>
          <w:p w:rsidR="00564711" w:rsidRDefault="00564711" w:rsidP="00564711">
            <w:pPr>
              <w:rPr>
                <w:szCs w:val="24"/>
              </w:rPr>
            </w:pPr>
            <w:r>
              <w:rPr>
                <w:szCs w:val="24"/>
              </w:rPr>
              <w:t>Planning Controls</w:t>
            </w:r>
          </w:p>
        </w:tc>
        <w:tc>
          <w:tcPr>
            <w:tcW w:w="3614" w:type="dxa"/>
          </w:tcPr>
          <w:p w:rsidR="00564711" w:rsidRDefault="00564711" w:rsidP="00564711">
            <w:pPr>
              <w:rPr>
                <w:szCs w:val="24"/>
              </w:rPr>
            </w:pPr>
            <w:r>
              <w:rPr>
                <w:szCs w:val="24"/>
              </w:rPr>
              <w:t>Enforcement of planning controls including information on public perception.</w:t>
            </w:r>
          </w:p>
          <w:p w:rsidR="00564711" w:rsidRDefault="00564711" w:rsidP="00564711">
            <w:pPr>
              <w:rPr>
                <w:szCs w:val="24"/>
              </w:rPr>
            </w:pPr>
          </w:p>
        </w:tc>
        <w:tc>
          <w:tcPr>
            <w:tcW w:w="1843" w:type="dxa"/>
          </w:tcPr>
          <w:p w:rsidR="00564711" w:rsidRDefault="00564711" w:rsidP="00564711">
            <w:pPr>
              <w:rPr>
                <w:szCs w:val="24"/>
              </w:rPr>
            </w:pPr>
            <w:r>
              <w:rPr>
                <w:szCs w:val="24"/>
              </w:rPr>
              <w:t>Briefing note for members</w:t>
            </w:r>
          </w:p>
        </w:tc>
        <w:tc>
          <w:tcPr>
            <w:tcW w:w="1985" w:type="dxa"/>
          </w:tcPr>
          <w:p w:rsidR="00564711" w:rsidRDefault="00564711" w:rsidP="00564711">
            <w:pPr>
              <w:rPr>
                <w:szCs w:val="24"/>
              </w:rPr>
            </w:pPr>
            <w:r>
              <w:rPr>
                <w:szCs w:val="24"/>
              </w:rPr>
              <w:t>Andrew Mullaney</w:t>
            </w:r>
          </w:p>
        </w:tc>
        <w:tc>
          <w:tcPr>
            <w:tcW w:w="1417" w:type="dxa"/>
          </w:tcPr>
          <w:p w:rsidR="00564711" w:rsidRDefault="00F60448" w:rsidP="00564711">
            <w:pPr>
              <w:rPr>
                <w:szCs w:val="24"/>
              </w:rPr>
            </w:pPr>
            <w:r>
              <w:rPr>
                <w:szCs w:val="24"/>
              </w:rPr>
              <w:t>January 2019</w:t>
            </w:r>
          </w:p>
        </w:tc>
        <w:tc>
          <w:tcPr>
            <w:tcW w:w="2977" w:type="dxa"/>
          </w:tcPr>
          <w:p w:rsidR="00564711" w:rsidRDefault="00564711" w:rsidP="00564711">
            <w:pPr>
              <w:rPr>
                <w:szCs w:val="24"/>
              </w:rPr>
            </w:pPr>
          </w:p>
          <w:p w:rsidR="00F73BA2" w:rsidRDefault="00F73BA2" w:rsidP="00564711">
            <w:pPr>
              <w:rPr>
                <w:szCs w:val="24"/>
              </w:rPr>
            </w:pPr>
          </w:p>
        </w:tc>
        <w:tc>
          <w:tcPr>
            <w:tcW w:w="1701" w:type="dxa"/>
          </w:tcPr>
          <w:p w:rsidR="00564711" w:rsidRDefault="00564711" w:rsidP="00564711">
            <w:pPr>
              <w:rPr>
                <w:szCs w:val="24"/>
              </w:rPr>
            </w:pPr>
          </w:p>
        </w:tc>
      </w:tr>
      <w:tr w:rsidR="00564711" w:rsidTr="00F14FCE">
        <w:trPr>
          <w:trHeight w:val="510"/>
        </w:trPr>
        <w:tc>
          <w:tcPr>
            <w:tcW w:w="1631" w:type="dxa"/>
          </w:tcPr>
          <w:p w:rsidR="00564711" w:rsidRDefault="00564711" w:rsidP="00564711">
            <w:pPr>
              <w:rPr>
                <w:szCs w:val="24"/>
              </w:rPr>
            </w:pPr>
            <w:r>
              <w:rPr>
                <w:szCs w:val="24"/>
              </w:rPr>
              <w:t>Street Lighting</w:t>
            </w:r>
          </w:p>
        </w:tc>
        <w:tc>
          <w:tcPr>
            <w:tcW w:w="3614" w:type="dxa"/>
          </w:tcPr>
          <w:p w:rsidR="00564711" w:rsidRDefault="00564711" w:rsidP="00564711">
            <w:pPr>
              <w:rPr>
                <w:szCs w:val="24"/>
              </w:rPr>
            </w:pPr>
            <w:r>
              <w:rPr>
                <w:szCs w:val="24"/>
              </w:rPr>
              <w:t>Update on service timescales on publically reported faults plus energy spend update.</w:t>
            </w:r>
          </w:p>
          <w:p w:rsidR="00564711" w:rsidRDefault="00564711" w:rsidP="00564711">
            <w:pPr>
              <w:rPr>
                <w:szCs w:val="24"/>
              </w:rPr>
            </w:pPr>
          </w:p>
        </w:tc>
        <w:tc>
          <w:tcPr>
            <w:tcW w:w="1843" w:type="dxa"/>
          </w:tcPr>
          <w:p w:rsidR="00564711" w:rsidRDefault="00564711" w:rsidP="00564711">
            <w:r>
              <w:t>Briefing note</w:t>
            </w:r>
            <w:r>
              <w:rPr>
                <w:szCs w:val="24"/>
              </w:rPr>
              <w:t xml:space="preserve"> for members</w:t>
            </w:r>
          </w:p>
        </w:tc>
        <w:tc>
          <w:tcPr>
            <w:tcW w:w="1985" w:type="dxa"/>
          </w:tcPr>
          <w:p w:rsidR="00564711" w:rsidRDefault="00F60448" w:rsidP="00564711">
            <w:pPr>
              <w:rPr>
                <w:szCs w:val="24"/>
              </w:rPr>
            </w:pPr>
            <w:r>
              <w:rPr>
                <w:szCs w:val="24"/>
              </w:rPr>
              <w:t>Mel Ormesher</w:t>
            </w:r>
          </w:p>
        </w:tc>
        <w:tc>
          <w:tcPr>
            <w:tcW w:w="1417" w:type="dxa"/>
          </w:tcPr>
          <w:p w:rsidR="00564711" w:rsidRDefault="00F60448" w:rsidP="00F60448">
            <w:pPr>
              <w:rPr>
                <w:szCs w:val="24"/>
              </w:rPr>
            </w:pPr>
            <w:r>
              <w:rPr>
                <w:szCs w:val="24"/>
              </w:rPr>
              <w:t>January 2019</w:t>
            </w:r>
          </w:p>
        </w:tc>
        <w:tc>
          <w:tcPr>
            <w:tcW w:w="2977" w:type="dxa"/>
          </w:tcPr>
          <w:p w:rsidR="00564711" w:rsidRDefault="00564711" w:rsidP="00564711">
            <w:pPr>
              <w:rPr>
                <w:szCs w:val="24"/>
              </w:rPr>
            </w:pPr>
          </w:p>
          <w:p w:rsidR="00F73BA2" w:rsidRDefault="00F73BA2" w:rsidP="00564711">
            <w:pPr>
              <w:rPr>
                <w:szCs w:val="24"/>
              </w:rPr>
            </w:pPr>
          </w:p>
        </w:tc>
        <w:tc>
          <w:tcPr>
            <w:tcW w:w="1701" w:type="dxa"/>
          </w:tcPr>
          <w:p w:rsidR="00564711" w:rsidRDefault="00564711" w:rsidP="00564711">
            <w:pPr>
              <w:rPr>
                <w:szCs w:val="24"/>
              </w:rPr>
            </w:pPr>
          </w:p>
        </w:tc>
      </w:tr>
      <w:tr w:rsidR="00564711" w:rsidTr="00F14FCE">
        <w:trPr>
          <w:trHeight w:val="510"/>
        </w:trPr>
        <w:tc>
          <w:tcPr>
            <w:tcW w:w="1631" w:type="dxa"/>
          </w:tcPr>
          <w:p w:rsidR="00564711" w:rsidRDefault="00564711" w:rsidP="00564711">
            <w:pPr>
              <w:rPr>
                <w:szCs w:val="24"/>
              </w:rPr>
            </w:pPr>
            <w:r>
              <w:rPr>
                <w:szCs w:val="24"/>
              </w:rPr>
              <w:t>Member Grants, CGF and LIF</w:t>
            </w:r>
          </w:p>
        </w:tc>
        <w:tc>
          <w:tcPr>
            <w:tcW w:w="3614" w:type="dxa"/>
          </w:tcPr>
          <w:p w:rsidR="00564711" w:rsidRDefault="00564711" w:rsidP="00564711">
            <w:pPr>
              <w:rPr>
                <w:szCs w:val="24"/>
              </w:rPr>
            </w:pPr>
            <w:r>
              <w:rPr>
                <w:szCs w:val="24"/>
              </w:rPr>
              <w:t>Impact on third sector and community organisations in relation to the withdrawal of funding</w:t>
            </w:r>
          </w:p>
          <w:p w:rsidR="00F73BA2" w:rsidRDefault="00F73BA2" w:rsidP="00564711">
            <w:pPr>
              <w:rPr>
                <w:szCs w:val="24"/>
              </w:rPr>
            </w:pPr>
          </w:p>
        </w:tc>
        <w:tc>
          <w:tcPr>
            <w:tcW w:w="1843" w:type="dxa"/>
          </w:tcPr>
          <w:p w:rsidR="00564711" w:rsidRDefault="00564711" w:rsidP="00564711">
            <w:r>
              <w:t>Briefing note</w:t>
            </w:r>
            <w:r>
              <w:rPr>
                <w:szCs w:val="24"/>
              </w:rPr>
              <w:t xml:space="preserve"> for members</w:t>
            </w:r>
          </w:p>
        </w:tc>
        <w:tc>
          <w:tcPr>
            <w:tcW w:w="1985" w:type="dxa"/>
          </w:tcPr>
          <w:p w:rsidR="00564711" w:rsidRDefault="00564711" w:rsidP="00564711">
            <w:pPr>
              <w:rPr>
                <w:szCs w:val="24"/>
              </w:rPr>
            </w:pPr>
            <w:r>
              <w:rPr>
                <w:szCs w:val="24"/>
              </w:rPr>
              <w:t>TBC</w:t>
            </w:r>
          </w:p>
        </w:tc>
        <w:tc>
          <w:tcPr>
            <w:tcW w:w="1417" w:type="dxa"/>
          </w:tcPr>
          <w:p w:rsidR="00564711" w:rsidRDefault="00D35E87" w:rsidP="00564711">
            <w:pPr>
              <w:rPr>
                <w:szCs w:val="24"/>
              </w:rPr>
            </w:pPr>
            <w:r>
              <w:rPr>
                <w:szCs w:val="24"/>
              </w:rPr>
              <w:t xml:space="preserve">April </w:t>
            </w:r>
            <w:r w:rsidR="00F60448">
              <w:rPr>
                <w:szCs w:val="24"/>
              </w:rPr>
              <w:t>2019</w:t>
            </w:r>
          </w:p>
        </w:tc>
        <w:tc>
          <w:tcPr>
            <w:tcW w:w="2977" w:type="dxa"/>
          </w:tcPr>
          <w:p w:rsidR="00564711" w:rsidRDefault="00564711" w:rsidP="00564711">
            <w:pPr>
              <w:rPr>
                <w:szCs w:val="24"/>
              </w:rPr>
            </w:pPr>
          </w:p>
        </w:tc>
        <w:tc>
          <w:tcPr>
            <w:tcW w:w="1701" w:type="dxa"/>
          </w:tcPr>
          <w:p w:rsidR="00564711" w:rsidRDefault="00564711" w:rsidP="00564711">
            <w:pPr>
              <w:rPr>
                <w:szCs w:val="24"/>
              </w:rPr>
            </w:pPr>
          </w:p>
        </w:tc>
      </w:tr>
      <w:tr w:rsidR="00564711" w:rsidTr="008A7317">
        <w:trPr>
          <w:trHeight w:val="510"/>
        </w:trPr>
        <w:tc>
          <w:tcPr>
            <w:tcW w:w="1631" w:type="dxa"/>
            <w:tcBorders>
              <w:bottom w:val="single" w:sz="4" w:space="0" w:color="auto"/>
            </w:tcBorders>
          </w:tcPr>
          <w:p w:rsidR="00564711" w:rsidRDefault="00564711" w:rsidP="00564711">
            <w:pPr>
              <w:rPr>
                <w:szCs w:val="24"/>
              </w:rPr>
            </w:pPr>
            <w:r>
              <w:rPr>
                <w:szCs w:val="24"/>
              </w:rPr>
              <w:t>Highway Verges</w:t>
            </w:r>
          </w:p>
        </w:tc>
        <w:tc>
          <w:tcPr>
            <w:tcW w:w="3614" w:type="dxa"/>
            <w:tcBorders>
              <w:bottom w:val="single" w:sz="4" w:space="0" w:color="auto"/>
            </w:tcBorders>
          </w:tcPr>
          <w:p w:rsidR="00564711" w:rsidRDefault="00564711" w:rsidP="00564711">
            <w:pPr>
              <w:rPr>
                <w:szCs w:val="24"/>
              </w:rPr>
            </w:pPr>
            <w:r>
              <w:rPr>
                <w:szCs w:val="24"/>
              </w:rPr>
              <w:t xml:space="preserve">Monitoring and impact of additional funding.  Information on different responsibilities of </w:t>
            </w:r>
            <w:r>
              <w:rPr>
                <w:szCs w:val="24"/>
              </w:rPr>
              <w:lastRenderedPageBreak/>
              <w:t xml:space="preserve">the county council and boroughs.  </w:t>
            </w:r>
          </w:p>
          <w:p w:rsidR="00564711" w:rsidRDefault="00564711" w:rsidP="00564711">
            <w:pPr>
              <w:rPr>
                <w:szCs w:val="24"/>
              </w:rPr>
            </w:pPr>
            <w:r>
              <w:rPr>
                <w:szCs w:val="24"/>
              </w:rPr>
              <w:t>Environmental versus safety</w:t>
            </w:r>
          </w:p>
          <w:p w:rsidR="00564711" w:rsidRDefault="00564711" w:rsidP="00564711">
            <w:pPr>
              <w:rPr>
                <w:szCs w:val="24"/>
              </w:rPr>
            </w:pPr>
            <w:r>
              <w:rPr>
                <w:szCs w:val="24"/>
              </w:rPr>
              <w:t>Policy around trees on verges and type of trees planted (in relation to roots)</w:t>
            </w:r>
          </w:p>
          <w:p w:rsidR="00F73BA2" w:rsidRDefault="00F73BA2" w:rsidP="00564711">
            <w:pPr>
              <w:rPr>
                <w:szCs w:val="24"/>
              </w:rPr>
            </w:pPr>
          </w:p>
        </w:tc>
        <w:tc>
          <w:tcPr>
            <w:tcW w:w="1843" w:type="dxa"/>
            <w:tcBorders>
              <w:bottom w:val="single" w:sz="4" w:space="0" w:color="auto"/>
            </w:tcBorders>
          </w:tcPr>
          <w:p w:rsidR="00564711" w:rsidRDefault="00564711" w:rsidP="00564711">
            <w:pPr>
              <w:rPr>
                <w:szCs w:val="24"/>
              </w:rPr>
            </w:pPr>
            <w:r>
              <w:rPr>
                <w:szCs w:val="24"/>
              </w:rPr>
              <w:lastRenderedPageBreak/>
              <w:t>Briefing note for members</w:t>
            </w:r>
          </w:p>
        </w:tc>
        <w:tc>
          <w:tcPr>
            <w:tcW w:w="1985" w:type="dxa"/>
            <w:tcBorders>
              <w:bottom w:val="single" w:sz="4" w:space="0" w:color="auto"/>
            </w:tcBorders>
          </w:tcPr>
          <w:p w:rsidR="00564711" w:rsidRDefault="00564711" w:rsidP="00564711">
            <w:pPr>
              <w:rPr>
                <w:szCs w:val="24"/>
              </w:rPr>
            </w:pPr>
            <w:r>
              <w:rPr>
                <w:szCs w:val="24"/>
              </w:rPr>
              <w:t>Ridwan Musa</w:t>
            </w:r>
          </w:p>
        </w:tc>
        <w:tc>
          <w:tcPr>
            <w:tcW w:w="1417" w:type="dxa"/>
            <w:tcBorders>
              <w:bottom w:val="single" w:sz="4" w:space="0" w:color="auto"/>
            </w:tcBorders>
          </w:tcPr>
          <w:p w:rsidR="00564711" w:rsidRDefault="00F60448" w:rsidP="00564711">
            <w:pPr>
              <w:rPr>
                <w:szCs w:val="24"/>
              </w:rPr>
            </w:pPr>
            <w:r>
              <w:rPr>
                <w:szCs w:val="24"/>
              </w:rPr>
              <w:t>January 2019</w:t>
            </w:r>
          </w:p>
          <w:p w:rsidR="00564711" w:rsidRDefault="00564711" w:rsidP="00564711">
            <w:pPr>
              <w:rPr>
                <w:szCs w:val="24"/>
              </w:rPr>
            </w:pPr>
          </w:p>
        </w:tc>
        <w:tc>
          <w:tcPr>
            <w:tcW w:w="2977" w:type="dxa"/>
            <w:tcBorders>
              <w:bottom w:val="single" w:sz="4" w:space="0" w:color="auto"/>
            </w:tcBorders>
          </w:tcPr>
          <w:p w:rsidR="00564711" w:rsidRDefault="00564711" w:rsidP="00564711">
            <w:pPr>
              <w:rPr>
                <w:szCs w:val="24"/>
              </w:rPr>
            </w:pPr>
          </w:p>
          <w:p w:rsidR="00F73BA2" w:rsidRDefault="00F73BA2" w:rsidP="00564711">
            <w:pPr>
              <w:rPr>
                <w:szCs w:val="24"/>
              </w:rPr>
            </w:pPr>
          </w:p>
        </w:tc>
        <w:tc>
          <w:tcPr>
            <w:tcW w:w="1701" w:type="dxa"/>
            <w:tcBorders>
              <w:bottom w:val="single" w:sz="4" w:space="0" w:color="auto"/>
            </w:tcBorders>
          </w:tcPr>
          <w:p w:rsidR="00564711" w:rsidRDefault="00564711" w:rsidP="00564711">
            <w:pPr>
              <w:rPr>
                <w:szCs w:val="24"/>
              </w:rPr>
            </w:pPr>
          </w:p>
        </w:tc>
      </w:tr>
      <w:tr w:rsidR="00564711" w:rsidTr="00DB7775">
        <w:trPr>
          <w:trHeight w:val="173"/>
        </w:trPr>
        <w:tc>
          <w:tcPr>
            <w:tcW w:w="15168" w:type="dxa"/>
            <w:gridSpan w:val="7"/>
            <w:shd w:val="clear" w:color="auto" w:fill="D0CECE" w:themeFill="background2" w:themeFillShade="E6"/>
          </w:tcPr>
          <w:p w:rsidR="00564711" w:rsidRDefault="00564711" w:rsidP="00564711">
            <w:pPr>
              <w:rPr>
                <w:szCs w:val="24"/>
              </w:rPr>
            </w:pPr>
            <w:r>
              <w:rPr>
                <w:szCs w:val="24"/>
              </w:rPr>
              <w:t>Topics not yet scheduled</w:t>
            </w:r>
          </w:p>
        </w:tc>
      </w:tr>
      <w:tr w:rsidR="00C55743" w:rsidTr="00F14FCE">
        <w:trPr>
          <w:trHeight w:val="510"/>
        </w:trPr>
        <w:tc>
          <w:tcPr>
            <w:tcW w:w="1631" w:type="dxa"/>
          </w:tcPr>
          <w:p w:rsidR="00C55743" w:rsidRDefault="00C55743" w:rsidP="00C55743">
            <w:pPr>
              <w:rPr>
                <w:szCs w:val="24"/>
              </w:rPr>
            </w:pPr>
            <w:r>
              <w:rPr>
                <w:szCs w:val="24"/>
              </w:rPr>
              <w:t>Residual Waste</w:t>
            </w:r>
          </w:p>
        </w:tc>
        <w:tc>
          <w:tcPr>
            <w:tcW w:w="3614" w:type="dxa"/>
          </w:tcPr>
          <w:p w:rsidR="00C55743" w:rsidRDefault="00C55743" w:rsidP="00C55743">
            <w:pPr>
              <w:rPr>
                <w:szCs w:val="24"/>
              </w:rPr>
            </w:pPr>
            <w:r>
              <w:rPr>
                <w:szCs w:val="24"/>
              </w:rPr>
              <w:t>Potential opportunity for more savings which could reduce the impact to some services and areas of concern for residents</w:t>
            </w:r>
          </w:p>
        </w:tc>
        <w:tc>
          <w:tcPr>
            <w:tcW w:w="1843" w:type="dxa"/>
          </w:tcPr>
          <w:p w:rsidR="00C55743" w:rsidRDefault="00471FBB" w:rsidP="00C55743">
            <w:pPr>
              <w:rPr>
                <w:szCs w:val="24"/>
              </w:rPr>
            </w:pPr>
            <w:r>
              <w:rPr>
                <w:szCs w:val="24"/>
              </w:rPr>
              <w:t>Meeting</w:t>
            </w:r>
          </w:p>
        </w:tc>
        <w:tc>
          <w:tcPr>
            <w:tcW w:w="1985" w:type="dxa"/>
          </w:tcPr>
          <w:p w:rsidR="00C55743" w:rsidRDefault="00C55743" w:rsidP="00C55743">
            <w:pPr>
              <w:rPr>
                <w:szCs w:val="24"/>
              </w:rPr>
            </w:pPr>
            <w:r>
              <w:rPr>
                <w:szCs w:val="24"/>
              </w:rPr>
              <w:t>TBC</w:t>
            </w:r>
          </w:p>
        </w:tc>
        <w:tc>
          <w:tcPr>
            <w:tcW w:w="1417" w:type="dxa"/>
          </w:tcPr>
          <w:p w:rsidR="00C55743" w:rsidRDefault="00C55743" w:rsidP="00471FBB">
            <w:r w:rsidRPr="00D87A88">
              <w:rPr>
                <w:szCs w:val="24"/>
              </w:rPr>
              <w:t>January 19</w:t>
            </w:r>
            <w:r w:rsidR="00471FBB">
              <w:rPr>
                <w:szCs w:val="24"/>
              </w:rPr>
              <w:t xml:space="preserve"> – Budget Savings update</w:t>
            </w:r>
          </w:p>
        </w:tc>
        <w:tc>
          <w:tcPr>
            <w:tcW w:w="2977" w:type="dxa"/>
          </w:tcPr>
          <w:p w:rsidR="00C55743" w:rsidRDefault="00C55743" w:rsidP="00C55743">
            <w:pPr>
              <w:rPr>
                <w:szCs w:val="24"/>
              </w:rPr>
            </w:pPr>
          </w:p>
        </w:tc>
        <w:tc>
          <w:tcPr>
            <w:tcW w:w="1701" w:type="dxa"/>
          </w:tcPr>
          <w:p w:rsidR="00C55743" w:rsidRDefault="00C55743" w:rsidP="00C55743">
            <w:pPr>
              <w:rPr>
                <w:szCs w:val="24"/>
              </w:rPr>
            </w:pPr>
          </w:p>
        </w:tc>
      </w:tr>
      <w:tr w:rsidR="00C55743" w:rsidTr="00F14FCE">
        <w:trPr>
          <w:trHeight w:val="510"/>
        </w:trPr>
        <w:tc>
          <w:tcPr>
            <w:tcW w:w="1631" w:type="dxa"/>
          </w:tcPr>
          <w:p w:rsidR="00C55743" w:rsidRDefault="00C55743" w:rsidP="00C55743">
            <w:pPr>
              <w:rPr>
                <w:szCs w:val="24"/>
              </w:rPr>
            </w:pPr>
            <w:r>
              <w:rPr>
                <w:szCs w:val="24"/>
              </w:rPr>
              <w:t>Conservation and Collection Team</w:t>
            </w:r>
          </w:p>
        </w:tc>
        <w:tc>
          <w:tcPr>
            <w:tcW w:w="3614" w:type="dxa"/>
          </w:tcPr>
          <w:p w:rsidR="00C55743" w:rsidRDefault="00C55743" w:rsidP="00C55743">
            <w:pPr>
              <w:rPr>
                <w:szCs w:val="24"/>
              </w:rPr>
            </w:pPr>
            <w:r>
              <w:rPr>
                <w:szCs w:val="24"/>
              </w:rPr>
              <w:t>Would savings maintain current team and increase its activity and work more effectively and commercially – consultation due Oct/Nov 2018</w:t>
            </w:r>
          </w:p>
        </w:tc>
        <w:tc>
          <w:tcPr>
            <w:tcW w:w="1843" w:type="dxa"/>
          </w:tcPr>
          <w:p w:rsidR="00C55743" w:rsidRDefault="00471FBB" w:rsidP="00C55743">
            <w:pPr>
              <w:rPr>
                <w:szCs w:val="24"/>
              </w:rPr>
            </w:pPr>
            <w:r>
              <w:rPr>
                <w:szCs w:val="24"/>
              </w:rPr>
              <w:t>Meeting</w:t>
            </w:r>
          </w:p>
        </w:tc>
        <w:tc>
          <w:tcPr>
            <w:tcW w:w="1985" w:type="dxa"/>
          </w:tcPr>
          <w:p w:rsidR="00C55743" w:rsidRDefault="00C55743" w:rsidP="00C55743">
            <w:pPr>
              <w:rPr>
                <w:szCs w:val="24"/>
              </w:rPr>
            </w:pPr>
            <w:r>
              <w:rPr>
                <w:szCs w:val="24"/>
              </w:rPr>
              <w:t>TBC</w:t>
            </w:r>
          </w:p>
        </w:tc>
        <w:tc>
          <w:tcPr>
            <w:tcW w:w="1417" w:type="dxa"/>
          </w:tcPr>
          <w:p w:rsidR="00C55743" w:rsidRDefault="00471FBB" w:rsidP="00471FBB">
            <w:r w:rsidRPr="00D87A88">
              <w:rPr>
                <w:szCs w:val="24"/>
              </w:rPr>
              <w:t>January 19</w:t>
            </w:r>
            <w:r>
              <w:rPr>
                <w:szCs w:val="24"/>
              </w:rPr>
              <w:t xml:space="preserve"> – Budget Savings update</w:t>
            </w:r>
          </w:p>
        </w:tc>
        <w:tc>
          <w:tcPr>
            <w:tcW w:w="2977" w:type="dxa"/>
          </w:tcPr>
          <w:p w:rsidR="00C55743" w:rsidRDefault="00C55743" w:rsidP="00C55743">
            <w:pPr>
              <w:rPr>
                <w:szCs w:val="24"/>
              </w:rPr>
            </w:pPr>
          </w:p>
        </w:tc>
        <w:tc>
          <w:tcPr>
            <w:tcW w:w="1701" w:type="dxa"/>
          </w:tcPr>
          <w:p w:rsidR="00C55743" w:rsidRDefault="00C55743" w:rsidP="00C55743">
            <w:pPr>
              <w:rPr>
                <w:szCs w:val="24"/>
              </w:rPr>
            </w:pPr>
          </w:p>
        </w:tc>
      </w:tr>
      <w:tr w:rsidR="00C55743" w:rsidTr="00F14FCE">
        <w:trPr>
          <w:trHeight w:val="510"/>
        </w:trPr>
        <w:tc>
          <w:tcPr>
            <w:tcW w:w="1631" w:type="dxa"/>
          </w:tcPr>
          <w:p w:rsidR="00C55743" w:rsidRDefault="00C55743" w:rsidP="00C55743">
            <w:pPr>
              <w:rPr>
                <w:szCs w:val="24"/>
              </w:rPr>
            </w:pPr>
            <w:r>
              <w:rPr>
                <w:szCs w:val="24"/>
              </w:rPr>
              <w:t>Community Transport</w:t>
            </w:r>
          </w:p>
        </w:tc>
        <w:tc>
          <w:tcPr>
            <w:tcW w:w="3614" w:type="dxa"/>
          </w:tcPr>
          <w:p w:rsidR="00C55743" w:rsidRDefault="00C55743" w:rsidP="00C55743">
            <w:pPr>
              <w:rPr>
                <w:szCs w:val="24"/>
              </w:rPr>
            </w:pPr>
            <w:r>
              <w:rPr>
                <w:szCs w:val="24"/>
              </w:rPr>
              <w:t>Impact of the budget savings – consultation June 2018</w:t>
            </w:r>
          </w:p>
        </w:tc>
        <w:tc>
          <w:tcPr>
            <w:tcW w:w="1843" w:type="dxa"/>
          </w:tcPr>
          <w:p w:rsidR="00C55743" w:rsidRDefault="00471FBB" w:rsidP="00C55743">
            <w:pPr>
              <w:rPr>
                <w:szCs w:val="24"/>
              </w:rPr>
            </w:pPr>
            <w:r>
              <w:rPr>
                <w:szCs w:val="24"/>
              </w:rPr>
              <w:t>Meeting</w:t>
            </w:r>
          </w:p>
        </w:tc>
        <w:tc>
          <w:tcPr>
            <w:tcW w:w="1985" w:type="dxa"/>
          </w:tcPr>
          <w:p w:rsidR="00C55743" w:rsidRDefault="00C55743" w:rsidP="00C55743">
            <w:pPr>
              <w:rPr>
                <w:szCs w:val="24"/>
              </w:rPr>
            </w:pPr>
            <w:r>
              <w:rPr>
                <w:szCs w:val="24"/>
              </w:rPr>
              <w:t>TBC</w:t>
            </w:r>
          </w:p>
        </w:tc>
        <w:tc>
          <w:tcPr>
            <w:tcW w:w="1417" w:type="dxa"/>
          </w:tcPr>
          <w:p w:rsidR="00C55743" w:rsidRDefault="00471FBB" w:rsidP="00471FBB">
            <w:r w:rsidRPr="00D87A88">
              <w:rPr>
                <w:szCs w:val="24"/>
              </w:rPr>
              <w:t>January 19</w:t>
            </w:r>
            <w:r>
              <w:rPr>
                <w:szCs w:val="24"/>
              </w:rPr>
              <w:t xml:space="preserve"> – Budget Savings update</w:t>
            </w:r>
          </w:p>
        </w:tc>
        <w:tc>
          <w:tcPr>
            <w:tcW w:w="2977" w:type="dxa"/>
          </w:tcPr>
          <w:p w:rsidR="00C55743" w:rsidRDefault="00C55743" w:rsidP="00C55743">
            <w:pPr>
              <w:rPr>
                <w:szCs w:val="24"/>
              </w:rPr>
            </w:pPr>
          </w:p>
        </w:tc>
        <w:tc>
          <w:tcPr>
            <w:tcW w:w="1701" w:type="dxa"/>
          </w:tcPr>
          <w:p w:rsidR="00C55743" w:rsidRDefault="00C55743" w:rsidP="00C55743">
            <w:pPr>
              <w:rPr>
                <w:szCs w:val="24"/>
              </w:rPr>
            </w:pPr>
          </w:p>
        </w:tc>
      </w:tr>
      <w:tr w:rsidR="00C55743" w:rsidTr="00F14FCE">
        <w:trPr>
          <w:trHeight w:val="510"/>
        </w:trPr>
        <w:tc>
          <w:tcPr>
            <w:tcW w:w="1631" w:type="dxa"/>
          </w:tcPr>
          <w:p w:rsidR="00C55743" w:rsidRDefault="00C55743" w:rsidP="00C55743">
            <w:pPr>
              <w:rPr>
                <w:szCs w:val="24"/>
              </w:rPr>
            </w:pPr>
            <w:r>
              <w:rPr>
                <w:szCs w:val="24"/>
              </w:rPr>
              <w:t>Vacancies</w:t>
            </w:r>
          </w:p>
        </w:tc>
        <w:tc>
          <w:tcPr>
            <w:tcW w:w="3614" w:type="dxa"/>
          </w:tcPr>
          <w:p w:rsidR="00C55743" w:rsidRDefault="00C55743" w:rsidP="00C55743">
            <w:pPr>
              <w:rPr>
                <w:szCs w:val="24"/>
              </w:rPr>
            </w:pPr>
            <w:r>
              <w:rPr>
                <w:szCs w:val="24"/>
              </w:rPr>
              <w:t xml:space="preserve">How vacancies were being addressed and cost of agency and consultancy staff </w:t>
            </w:r>
          </w:p>
        </w:tc>
        <w:tc>
          <w:tcPr>
            <w:tcW w:w="1843" w:type="dxa"/>
          </w:tcPr>
          <w:p w:rsidR="00C55743" w:rsidRDefault="00471FBB" w:rsidP="00C55743">
            <w:pPr>
              <w:rPr>
                <w:szCs w:val="24"/>
              </w:rPr>
            </w:pPr>
            <w:r>
              <w:rPr>
                <w:szCs w:val="24"/>
              </w:rPr>
              <w:t>Meeting</w:t>
            </w:r>
          </w:p>
        </w:tc>
        <w:tc>
          <w:tcPr>
            <w:tcW w:w="1985" w:type="dxa"/>
          </w:tcPr>
          <w:p w:rsidR="00C55743" w:rsidRDefault="00C55743" w:rsidP="00C55743">
            <w:pPr>
              <w:rPr>
                <w:szCs w:val="24"/>
              </w:rPr>
            </w:pPr>
            <w:r>
              <w:rPr>
                <w:szCs w:val="24"/>
              </w:rPr>
              <w:t>TBC</w:t>
            </w:r>
          </w:p>
        </w:tc>
        <w:tc>
          <w:tcPr>
            <w:tcW w:w="1417" w:type="dxa"/>
          </w:tcPr>
          <w:p w:rsidR="00C55743" w:rsidRDefault="00471FBB" w:rsidP="00471FBB">
            <w:r w:rsidRPr="00D87A88">
              <w:rPr>
                <w:szCs w:val="24"/>
              </w:rPr>
              <w:t>January 19</w:t>
            </w:r>
            <w:r>
              <w:rPr>
                <w:szCs w:val="24"/>
              </w:rPr>
              <w:t xml:space="preserve"> – Budget Savings update</w:t>
            </w:r>
          </w:p>
        </w:tc>
        <w:tc>
          <w:tcPr>
            <w:tcW w:w="2977" w:type="dxa"/>
          </w:tcPr>
          <w:p w:rsidR="00C55743" w:rsidRDefault="00C55743" w:rsidP="00C55743">
            <w:pPr>
              <w:rPr>
                <w:szCs w:val="24"/>
              </w:rPr>
            </w:pPr>
          </w:p>
        </w:tc>
        <w:tc>
          <w:tcPr>
            <w:tcW w:w="1701" w:type="dxa"/>
          </w:tcPr>
          <w:p w:rsidR="00C55743" w:rsidRDefault="00C55743" w:rsidP="00C55743">
            <w:pPr>
              <w:rPr>
                <w:szCs w:val="24"/>
              </w:rPr>
            </w:pPr>
          </w:p>
        </w:tc>
      </w:tr>
      <w:tr w:rsidR="00C55743" w:rsidTr="00F14FCE">
        <w:trPr>
          <w:trHeight w:val="510"/>
        </w:trPr>
        <w:tc>
          <w:tcPr>
            <w:tcW w:w="1631" w:type="dxa"/>
          </w:tcPr>
          <w:p w:rsidR="00C55743" w:rsidRDefault="00C55743" w:rsidP="00C55743">
            <w:pPr>
              <w:rPr>
                <w:szCs w:val="24"/>
              </w:rPr>
            </w:pPr>
            <w:r>
              <w:rPr>
                <w:szCs w:val="24"/>
              </w:rPr>
              <w:t>Budget Early Intervention and Prevention</w:t>
            </w:r>
          </w:p>
          <w:p w:rsidR="00F73BA2" w:rsidRDefault="00F73BA2" w:rsidP="00C55743">
            <w:pPr>
              <w:rPr>
                <w:szCs w:val="24"/>
              </w:rPr>
            </w:pPr>
          </w:p>
        </w:tc>
        <w:tc>
          <w:tcPr>
            <w:tcW w:w="3614" w:type="dxa"/>
          </w:tcPr>
          <w:p w:rsidR="00C55743" w:rsidRDefault="00C55743" w:rsidP="00C55743">
            <w:pPr>
              <w:rPr>
                <w:szCs w:val="24"/>
              </w:rPr>
            </w:pPr>
            <w:r>
              <w:rPr>
                <w:szCs w:val="24"/>
              </w:rPr>
              <w:t>Are the additional savings identified making savings or diverting costs elsewhere</w:t>
            </w:r>
          </w:p>
        </w:tc>
        <w:tc>
          <w:tcPr>
            <w:tcW w:w="1843" w:type="dxa"/>
          </w:tcPr>
          <w:p w:rsidR="00C55743" w:rsidRDefault="00471FBB" w:rsidP="00C55743">
            <w:pPr>
              <w:rPr>
                <w:szCs w:val="24"/>
              </w:rPr>
            </w:pPr>
            <w:r>
              <w:rPr>
                <w:szCs w:val="24"/>
              </w:rPr>
              <w:t>Meeting</w:t>
            </w:r>
          </w:p>
        </w:tc>
        <w:tc>
          <w:tcPr>
            <w:tcW w:w="1985" w:type="dxa"/>
          </w:tcPr>
          <w:p w:rsidR="00C55743" w:rsidRDefault="00C55743" w:rsidP="00C55743">
            <w:pPr>
              <w:rPr>
                <w:szCs w:val="24"/>
              </w:rPr>
            </w:pPr>
            <w:r>
              <w:rPr>
                <w:szCs w:val="24"/>
              </w:rPr>
              <w:t>TBC</w:t>
            </w:r>
          </w:p>
        </w:tc>
        <w:tc>
          <w:tcPr>
            <w:tcW w:w="1417" w:type="dxa"/>
          </w:tcPr>
          <w:p w:rsidR="00C55743" w:rsidRDefault="00471FBB" w:rsidP="00C55743">
            <w:r w:rsidRPr="00D87A88">
              <w:rPr>
                <w:szCs w:val="24"/>
              </w:rPr>
              <w:t>January 19</w:t>
            </w:r>
            <w:r>
              <w:rPr>
                <w:szCs w:val="24"/>
              </w:rPr>
              <w:t xml:space="preserve"> – Budget Savings update</w:t>
            </w:r>
          </w:p>
        </w:tc>
        <w:tc>
          <w:tcPr>
            <w:tcW w:w="2977" w:type="dxa"/>
          </w:tcPr>
          <w:p w:rsidR="00C55743" w:rsidRDefault="00C55743" w:rsidP="00C55743">
            <w:pPr>
              <w:rPr>
                <w:szCs w:val="24"/>
              </w:rPr>
            </w:pPr>
          </w:p>
        </w:tc>
        <w:tc>
          <w:tcPr>
            <w:tcW w:w="1701" w:type="dxa"/>
          </w:tcPr>
          <w:p w:rsidR="00C55743" w:rsidRDefault="00C55743" w:rsidP="00C55743">
            <w:pPr>
              <w:rPr>
                <w:szCs w:val="24"/>
              </w:rPr>
            </w:pPr>
          </w:p>
        </w:tc>
      </w:tr>
      <w:tr w:rsidR="00564711" w:rsidTr="00F14FCE">
        <w:trPr>
          <w:trHeight w:val="510"/>
        </w:trPr>
        <w:tc>
          <w:tcPr>
            <w:tcW w:w="1631" w:type="dxa"/>
          </w:tcPr>
          <w:p w:rsidR="00564711" w:rsidRDefault="00564711" w:rsidP="00564711">
            <w:pPr>
              <w:rPr>
                <w:szCs w:val="24"/>
              </w:rPr>
            </w:pPr>
            <w:r>
              <w:rPr>
                <w:szCs w:val="24"/>
              </w:rPr>
              <w:lastRenderedPageBreak/>
              <w:t xml:space="preserve">Waste </w:t>
            </w:r>
            <w:proofErr w:type="spellStart"/>
            <w:r>
              <w:rPr>
                <w:szCs w:val="24"/>
              </w:rPr>
              <w:t>Arisings</w:t>
            </w:r>
            <w:proofErr w:type="spellEnd"/>
          </w:p>
        </w:tc>
        <w:tc>
          <w:tcPr>
            <w:tcW w:w="3614" w:type="dxa"/>
          </w:tcPr>
          <w:p w:rsidR="00564711" w:rsidRDefault="00564711" w:rsidP="00564711">
            <w:pPr>
              <w:rPr>
                <w:szCs w:val="24"/>
              </w:rPr>
            </w:pPr>
            <w:r>
              <w:rPr>
                <w:szCs w:val="24"/>
              </w:rPr>
              <w:t xml:space="preserve">1% target reduction in waste </w:t>
            </w:r>
            <w:proofErr w:type="spellStart"/>
            <w:r>
              <w:rPr>
                <w:szCs w:val="24"/>
              </w:rPr>
              <w:t>arisings</w:t>
            </w:r>
            <w:proofErr w:type="spellEnd"/>
            <w:r>
              <w:rPr>
                <w:szCs w:val="24"/>
              </w:rPr>
              <w:t>. Impact on resources within the service for delivery of the option</w:t>
            </w:r>
          </w:p>
        </w:tc>
        <w:tc>
          <w:tcPr>
            <w:tcW w:w="1843" w:type="dxa"/>
          </w:tcPr>
          <w:p w:rsidR="00564711" w:rsidRDefault="00471FBB" w:rsidP="00564711">
            <w:pPr>
              <w:rPr>
                <w:szCs w:val="24"/>
              </w:rPr>
            </w:pPr>
            <w:r>
              <w:rPr>
                <w:szCs w:val="24"/>
              </w:rPr>
              <w:t>Meeting</w:t>
            </w:r>
          </w:p>
        </w:tc>
        <w:tc>
          <w:tcPr>
            <w:tcW w:w="1985" w:type="dxa"/>
          </w:tcPr>
          <w:p w:rsidR="00564711" w:rsidRDefault="00564711" w:rsidP="00564711">
            <w:pPr>
              <w:rPr>
                <w:szCs w:val="24"/>
              </w:rPr>
            </w:pPr>
            <w:r>
              <w:rPr>
                <w:szCs w:val="24"/>
              </w:rPr>
              <w:t>TBC</w:t>
            </w:r>
          </w:p>
        </w:tc>
        <w:tc>
          <w:tcPr>
            <w:tcW w:w="1417" w:type="dxa"/>
          </w:tcPr>
          <w:p w:rsidR="00564711" w:rsidRDefault="00471FBB" w:rsidP="00564711">
            <w:pPr>
              <w:rPr>
                <w:szCs w:val="24"/>
              </w:rPr>
            </w:pPr>
            <w:r w:rsidRPr="00D87A88">
              <w:rPr>
                <w:szCs w:val="24"/>
              </w:rPr>
              <w:t>January 19</w:t>
            </w:r>
            <w:r>
              <w:rPr>
                <w:szCs w:val="24"/>
              </w:rPr>
              <w:t xml:space="preserve"> – Budget Savings update </w:t>
            </w:r>
          </w:p>
        </w:tc>
        <w:tc>
          <w:tcPr>
            <w:tcW w:w="2977" w:type="dxa"/>
          </w:tcPr>
          <w:p w:rsidR="00564711" w:rsidRDefault="00564711" w:rsidP="00564711">
            <w:pPr>
              <w:rPr>
                <w:szCs w:val="24"/>
              </w:rPr>
            </w:pPr>
          </w:p>
        </w:tc>
        <w:tc>
          <w:tcPr>
            <w:tcW w:w="1701" w:type="dxa"/>
          </w:tcPr>
          <w:p w:rsidR="00564711" w:rsidRDefault="00564711" w:rsidP="00564711">
            <w:pPr>
              <w:rPr>
                <w:szCs w:val="24"/>
              </w:rPr>
            </w:pPr>
          </w:p>
        </w:tc>
      </w:tr>
      <w:tr w:rsidR="00C30B5B" w:rsidTr="00F14FCE">
        <w:trPr>
          <w:trHeight w:val="510"/>
        </w:trPr>
        <w:tc>
          <w:tcPr>
            <w:tcW w:w="1631" w:type="dxa"/>
          </w:tcPr>
          <w:p w:rsidR="00C30B5B" w:rsidRDefault="00C30B5B" w:rsidP="00564711">
            <w:pPr>
              <w:rPr>
                <w:szCs w:val="24"/>
              </w:rPr>
            </w:pPr>
            <w:r>
              <w:rPr>
                <w:szCs w:val="24"/>
              </w:rPr>
              <w:t>Winter Service Review</w:t>
            </w:r>
          </w:p>
        </w:tc>
        <w:tc>
          <w:tcPr>
            <w:tcW w:w="3614" w:type="dxa"/>
          </w:tcPr>
          <w:p w:rsidR="00C30B5B" w:rsidRDefault="00C30B5B" w:rsidP="00564711">
            <w:pPr>
              <w:rPr>
                <w:szCs w:val="24"/>
              </w:rPr>
            </w:pPr>
            <w:r>
              <w:rPr>
                <w:szCs w:val="24"/>
              </w:rPr>
              <w:t>Including update on the road surface treatment level trigger</w:t>
            </w:r>
          </w:p>
        </w:tc>
        <w:tc>
          <w:tcPr>
            <w:tcW w:w="1843" w:type="dxa"/>
          </w:tcPr>
          <w:p w:rsidR="00C30B5B" w:rsidRDefault="00C30B5B" w:rsidP="00564711">
            <w:pPr>
              <w:rPr>
                <w:szCs w:val="24"/>
              </w:rPr>
            </w:pPr>
            <w:r>
              <w:rPr>
                <w:szCs w:val="24"/>
              </w:rPr>
              <w:t>Meeting</w:t>
            </w:r>
          </w:p>
        </w:tc>
        <w:tc>
          <w:tcPr>
            <w:tcW w:w="1985" w:type="dxa"/>
          </w:tcPr>
          <w:p w:rsidR="00C30B5B" w:rsidRDefault="00C30B5B" w:rsidP="00564711">
            <w:pPr>
              <w:rPr>
                <w:szCs w:val="24"/>
              </w:rPr>
            </w:pPr>
            <w:r>
              <w:rPr>
                <w:szCs w:val="24"/>
              </w:rPr>
              <w:t>TBC</w:t>
            </w:r>
          </w:p>
        </w:tc>
        <w:tc>
          <w:tcPr>
            <w:tcW w:w="1417" w:type="dxa"/>
          </w:tcPr>
          <w:p w:rsidR="00C30B5B" w:rsidRPr="00D87A88" w:rsidRDefault="00C30B5B" w:rsidP="00564711">
            <w:pPr>
              <w:rPr>
                <w:szCs w:val="24"/>
              </w:rPr>
            </w:pPr>
          </w:p>
        </w:tc>
        <w:tc>
          <w:tcPr>
            <w:tcW w:w="2977" w:type="dxa"/>
          </w:tcPr>
          <w:p w:rsidR="00C30B5B" w:rsidRDefault="00C30B5B" w:rsidP="00564711">
            <w:pPr>
              <w:rPr>
                <w:szCs w:val="24"/>
              </w:rPr>
            </w:pPr>
          </w:p>
        </w:tc>
        <w:tc>
          <w:tcPr>
            <w:tcW w:w="1701" w:type="dxa"/>
          </w:tcPr>
          <w:p w:rsidR="00C30B5B" w:rsidRDefault="00C30B5B" w:rsidP="00564711">
            <w:pPr>
              <w:rPr>
                <w:szCs w:val="24"/>
              </w:rPr>
            </w:pPr>
          </w:p>
        </w:tc>
      </w:tr>
    </w:tbl>
    <w:p w:rsidR="005B3002" w:rsidRPr="005B3002" w:rsidRDefault="005B3002" w:rsidP="005B3002">
      <w:pPr>
        <w:rPr>
          <w:szCs w:val="24"/>
        </w:rPr>
      </w:pPr>
    </w:p>
    <w:sectPr w:rsidR="005B3002" w:rsidRPr="005B3002" w:rsidSect="00DC4153">
      <w:headerReference w:type="default" r:id="rId8"/>
      <w:footerReference w:type="default" r:id="rId9"/>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4B" w:rsidRDefault="0064654B">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D4823"/>
    <w:rsid w:val="000E7880"/>
    <w:rsid w:val="0012008E"/>
    <w:rsid w:val="0013341F"/>
    <w:rsid w:val="001B6362"/>
    <w:rsid w:val="001E0917"/>
    <w:rsid w:val="002B6339"/>
    <w:rsid w:val="00321F20"/>
    <w:rsid w:val="00334446"/>
    <w:rsid w:val="003573DE"/>
    <w:rsid w:val="0037199F"/>
    <w:rsid w:val="004509C8"/>
    <w:rsid w:val="00471FBB"/>
    <w:rsid w:val="005006FB"/>
    <w:rsid w:val="0051373F"/>
    <w:rsid w:val="00520B45"/>
    <w:rsid w:val="00542EB9"/>
    <w:rsid w:val="00551D55"/>
    <w:rsid w:val="00556A6B"/>
    <w:rsid w:val="00564711"/>
    <w:rsid w:val="005842E9"/>
    <w:rsid w:val="00585376"/>
    <w:rsid w:val="005A279B"/>
    <w:rsid w:val="005B3002"/>
    <w:rsid w:val="005C0BD3"/>
    <w:rsid w:val="005F70B6"/>
    <w:rsid w:val="0060611B"/>
    <w:rsid w:val="0064654B"/>
    <w:rsid w:val="00652319"/>
    <w:rsid w:val="00673BED"/>
    <w:rsid w:val="006A64ED"/>
    <w:rsid w:val="00826CA9"/>
    <w:rsid w:val="00853A6F"/>
    <w:rsid w:val="008976C2"/>
    <w:rsid w:val="008A4728"/>
    <w:rsid w:val="008A7317"/>
    <w:rsid w:val="00920E92"/>
    <w:rsid w:val="009449B9"/>
    <w:rsid w:val="00957472"/>
    <w:rsid w:val="00971FD9"/>
    <w:rsid w:val="00A074D5"/>
    <w:rsid w:val="00A21829"/>
    <w:rsid w:val="00A70227"/>
    <w:rsid w:val="00AC2DBC"/>
    <w:rsid w:val="00AD03ED"/>
    <w:rsid w:val="00AE604E"/>
    <w:rsid w:val="00AF2DD0"/>
    <w:rsid w:val="00B15642"/>
    <w:rsid w:val="00B40E68"/>
    <w:rsid w:val="00C30B5B"/>
    <w:rsid w:val="00C36E36"/>
    <w:rsid w:val="00C54A59"/>
    <w:rsid w:val="00C55743"/>
    <w:rsid w:val="00C60712"/>
    <w:rsid w:val="00C6466E"/>
    <w:rsid w:val="00C90096"/>
    <w:rsid w:val="00CC09B6"/>
    <w:rsid w:val="00D35E87"/>
    <w:rsid w:val="00D47A34"/>
    <w:rsid w:val="00DB4B6C"/>
    <w:rsid w:val="00DC4153"/>
    <w:rsid w:val="00DD1FBC"/>
    <w:rsid w:val="00E16190"/>
    <w:rsid w:val="00E45B0F"/>
    <w:rsid w:val="00E701DC"/>
    <w:rsid w:val="00E93864"/>
    <w:rsid w:val="00EE3E9B"/>
    <w:rsid w:val="00EF2B8B"/>
    <w:rsid w:val="00F14FCE"/>
    <w:rsid w:val="00F60448"/>
    <w:rsid w:val="00F73BA2"/>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34</cp:revision>
  <dcterms:created xsi:type="dcterms:W3CDTF">2018-07-03T11:12:00Z</dcterms:created>
  <dcterms:modified xsi:type="dcterms:W3CDTF">2019-01-09T15:52:00Z</dcterms:modified>
</cp:coreProperties>
</file>